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E61" w:rsidRPr="00346E61" w:rsidRDefault="00346E61" w:rsidP="00346E61">
      <w:pPr>
        <w:spacing w:after="0" w:line="240" w:lineRule="auto"/>
        <w:jc w:val="center"/>
        <w:rPr>
          <w:rFonts w:ascii="Times New Roman" w:eastAsia="Times New Roman" w:hAnsi="Times New Roman" w:cs="Times New Roman"/>
          <w:b/>
          <w:sz w:val="32"/>
          <w:szCs w:val="32"/>
          <w:lang w:eastAsia="ru-RU"/>
        </w:rPr>
      </w:pPr>
      <w:r w:rsidRPr="00346E61">
        <w:rPr>
          <w:rFonts w:ascii="Times New Roman" w:eastAsia="Times New Roman" w:hAnsi="Times New Roman" w:cs="Times New Roman"/>
          <w:b/>
          <w:sz w:val="32"/>
          <w:szCs w:val="32"/>
          <w:lang w:eastAsia="ru-RU"/>
        </w:rPr>
        <w:t>Российская Федерация</w:t>
      </w:r>
    </w:p>
    <w:p w:rsidR="00346E61" w:rsidRPr="00346E61" w:rsidRDefault="00346E61" w:rsidP="00346E61">
      <w:pPr>
        <w:spacing w:after="0" w:line="240" w:lineRule="auto"/>
        <w:jc w:val="center"/>
        <w:rPr>
          <w:rFonts w:ascii="Times New Roman" w:eastAsia="Times New Roman" w:hAnsi="Times New Roman" w:cs="Times New Roman"/>
          <w:b/>
          <w:sz w:val="32"/>
          <w:szCs w:val="32"/>
          <w:lang w:eastAsia="ru-RU"/>
        </w:rPr>
      </w:pPr>
      <w:r w:rsidRPr="00346E61">
        <w:rPr>
          <w:rFonts w:ascii="Times New Roman" w:eastAsia="Times New Roman" w:hAnsi="Times New Roman" w:cs="Times New Roman"/>
          <w:b/>
          <w:sz w:val="32"/>
          <w:szCs w:val="32"/>
          <w:lang w:eastAsia="ru-RU"/>
        </w:rPr>
        <w:t>Камчатский край</w:t>
      </w:r>
    </w:p>
    <w:p w:rsidR="00346E61" w:rsidRPr="00346E61" w:rsidRDefault="00346E61" w:rsidP="00346E61">
      <w:pPr>
        <w:spacing w:after="0" w:line="240" w:lineRule="auto"/>
        <w:jc w:val="center"/>
        <w:rPr>
          <w:rFonts w:ascii="Times New Roman" w:eastAsia="Times New Roman" w:hAnsi="Times New Roman" w:cs="Times New Roman"/>
          <w:b/>
          <w:sz w:val="28"/>
          <w:szCs w:val="28"/>
          <w:lang w:eastAsia="ru-RU"/>
        </w:rPr>
      </w:pPr>
      <w:r w:rsidRPr="00346E61">
        <w:rPr>
          <w:rFonts w:ascii="Times New Roman" w:eastAsia="Times New Roman" w:hAnsi="Times New Roman" w:cs="Times New Roman"/>
          <w:b/>
          <w:sz w:val="28"/>
          <w:szCs w:val="28"/>
          <w:lang w:eastAsia="ru-RU"/>
        </w:rPr>
        <w:t>Муниципальное казённое дошкольное образовательное учреждение детский сад «Ягодка»</w:t>
      </w:r>
    </w:p>
    <w:p w:rsidR="00346E61" w:rsidRPr="00346E61" w:rsidRDefault="0066236A" w:rsidP="00346E61">
      <w:pPr>
        <w:pBdr>
          <w:bottom w:val="single" w:sz="12" w:space="1" w:color="auto"/>
        </w:pBd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bookmarkEnd w:id="0"/>
    </w:p>
    <w:p w:rsidR="00346E61" w:rsidRPr="00346E61" w:rsidRDefault="00346E61" w:rsidP="00346E61">
      <w:pPr>
        <w:spacing w:after="0" w:line="240" w:lineRule="auto"/>
        <w:jc w:val="center"/>
        <w:rPr>
          <w:rFonts w:ascii="Times New Roman" w:eastAsia="Times New Roman" w:hAnsi="Times New Roman" w:cs="Times New Roman"/>
          <w:sz w:val="28"/>
          <w:szCs w:val="28"/>
          <w:lang w:eastAsia="ru-RU"/>
        </w:rPr>
      </w:pPr>
    </w:p>
    <w:p w:rsidR="00F431DB" w:rsidRPr="00F431DB" w:rsidRDefault="00346E61" w:rsidP="00F431DB">
      <w:pPr>
        <w:spacing w:after="240" w:line="240" w:lineRule="auto"/>
        <w:rPr>
          <w:rFonts w:ascii="Segoe UI" w:eastAsia="Times New Roman" w:hAnsi="Segoe UI" w:cs="Segoe UI"/>
          <w:color w:val="010101"/>
          <w:sz w:val="24"/>
          <w:szCs w:val="24"/>
          <w:lang w:eastAsia="ru-RU"/>
        </w:rPr>
      </w:pPr>
      <w:r>
        <w:rPr>
          <w:rFonts w:ascii="Segoe UI" w:eastAsia="Times New Roman" w:hAnsi="Segoe UI" w:cs="Segoe UI"/>
          <w:color w:val="010101"/>
          <w:sz w:val="24"/>
          <w:szCs w:val="24"/>
          <w:lang w:eastAsia="ru-RU"/>
        </w:rPr>
        <w:t xml:space="preserve">                             </w:t>
      </w:r>
      <w:r w:rsidR="00F431DB" w:rsidRPr="00F431DB">
        <w:rPr>
          <w:rFonts w:ascii="Segoe UI" w:eastAsia="Times New Roman" w:hAnsi="Segoe UI" w:cs="Segoe UI"/>
          <w:color w:val="010101"/>
          <w:sz w:val="24"/>
          <w:szCs w:val="24"/>
          <w:lang w:eastAsia="ru-RU"/>
        </w:rPr>
        <w:t>ПРОГРАММА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«Детский сад – безопасное образовательное пространство»</w:t>
      </w:r>
    </w:p>
    <w:p w:rsidR="00F431DB" w:rsidRPr="00F431DB" w:rsidRDefault="00F431DB" w:rsidP="00F431DB">
      <w:pPr>
        <w:spacing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Содержание</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1051"/>
        <w:gridCol w:w="9389"/>
      </w:tblGrid>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Введение</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Глава 1.</w:t>
            </w:r>
          </w:p>
        </w:tc>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Программа «Детский сад – безопасное образовательное пространство».</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1.1.</w:t>
            </w:r>
          </w:p>
        </w:tc>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Актуальность программы безопасности детей и сотрудников ДОУ.</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1.2.</w:t>
            </w:r>
          </w:p>
        </w:tc>
        <w:tc>
          <w:tcPr>
            <w:tcW w:w="0" w:type="auto"/>
            <w:tcMar>
              <w:top w:w="75" w:type="dxa"/>
              <w:left w:w="150" w:type="dxa"/>
              <w:bottom w:w="75" w:type="dxa"/>
              <w:right w:w="150" w:type="dxa"/>
            </w:tcMar>
            <w:hideMark/>
          </w:tcPr>
          <w:p w:rsidR="00F431DB" w:rsidRPr="00F431DB" w:rsidRDefault="00F431DB" w:rsidP="00346E61">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Программа «Детский сад – безопасное образовательное пространство</w:t>
            </w:r>
            <w:r w:rsidR="00346E61">
              <w:rPr>
                <w:rFonts w:ascii="Times New Roman" w:eastAsia="Times New Roman" w:hAnsi="Times New Roman" w:cs="Times New Roman"/>
                <w:sz w:val="24"/>
                <w:szCs w:val="24"/>
                <w:lang w:eastAsia="ru-RU"/>
              </w:rPr>
              <w:t xml:space="preserve">» в рамках программы развития МКДОУ детский сад  </w:t>
            </w:r>
            <w:r w:rsidRPr="00F431DB">
              <w:rPr>
                <w:rFonts w:ascii="Times New Roman" w:eastAsia="Times New Roman" w:hAnsi="Times New Roman" w:cs="Times New Roman"/>
                <w:sz w:val="24"/>
                <w:szCs w:val="24"/>
                <w:lang w:eastAsia="ru-RU"/>
              </w:rPr>
              <w:t xml:space="preserve"> «</w:t>
            </w:r>
            <w:r w:rsidR="00346E61">
              <w:rPr>
                <w:rFonts w:ascii="Times New Roman" w:eastAsia="Times New Roman" w:hAnsi="Times New Roman" w:cs="Times New Roman"/>
                <w:sz w:val="24"/>
                <w:szCs w:val="24"/>
                <w:lang w:eastAsia="ru-RU"/>
              </w:rPr>
              <w:t>Ягодка</w:t>
            </w:r>
            <w:r w:rsidRPr="00F431DB">
              <w:rPr>
                <w:rFonts w:ascii="Times New Roman" w:eastAsia="Times New Roman" w:hAnsi="Times New Roman" w:cs="Times New Roman"/>
                <w:sz w:val="24"/>
                <w:szCs w:val="24"/>
                <w:lang w:eastAsia="ru-RU"/>
              </w:rPr>
              <w:t>».</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Глава 2.</w:t>
            </w:r>
          </w:p>
        </w:tc>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Формирование культуры безопасности жизнедеятельности у дошкольников. Реализация образовательной области «Безопасность» в практике работы ДОУ.</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2.1.</w:t>
            </w:r>
          </w:p>
        </w:tc>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Система работы по реализации образовательной области «Безопасность».</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2.2.</w:t>
            </w:r>
          </w:p>
        </w:tc>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Повышение профессиональной компетентности педагогов в вопросах обеспечения безопасности детей дошкольного возраста.</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2.3.</w:t>
            </w:r>
          </w:p>
        </w:tc>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Создание развивающей среды в ДОУ.</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2.4.</w:t>
            </w:r>
          </w:p>
        </w:tc>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Организация образовательного процесса.</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2.5.</w:t>
            </w:r>
          </w:p>
        </w:tc>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Сотрудничество с внешними организациями</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2.6.</w:t>
            </w:r>
          </w:p>
        </w:tc>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Взаимодействие с родителями.</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Глава 3.</w:t>
            </w:r>
          </w:p>
        </w:tc>
        <w:tc>
          <w:tcPr>
            <w:tcW w:w="0" w:type="auto"/>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Система мониторинга деятельности ДОУ по обеспечению безопасного образовательного пространства.</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Литература</w:t>
            </w:r>
          </w:p>
        </w:tc>
      </w:tr>
    </w:tbl>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Введение</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Д.А. Медведев в послании Федеральному собранию обозначил суть всех происходящих в стране обновлений. Он констатировал: «…Всё, что мы делаем, мы делаем для тех, кого любим сильнее всего – для наших детей».</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К сожалению, ежегодная статистика, показывает рост числа происшествий, в которых страдают дети. Это: пожары в жилых зданиях, дачных домах; аварии на дорогах; происшествия с детьми в доме, на улице, в образовательных учреждениях.</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lastRenderedPageBreak/>
        <w:t xml:space="preserve">Сегодня, несмотря на серьезные шаги, предпринимаемые нашим государством в области законодательного </w:t>
      </w:r>
      <w:proofErr w:type="gramStart"/>
      <w:r w:rsidRPr="00F431DB">
        <w:rPr>
          <w:rFonts w:ascii="Segoe UI" w:eastAsia="Times New Roman" w:hAnsi="Segoe UI" w:cs="Segoe UI"/>
          <w:color w:val="010101"/>
          <w:sz w:val="24"/>
          <w:szCs w:val="24"/>
          <w:lang w:eastAsia="ru-RU"/>
        </w:rPr>
        <w:t>регулирования вопросов обеспечения нормальных условий безопасности образовательных</w:t>
      </w:r>
      <w:proofErr w:type="gramEnd"/>
      <w:r w:rsidRPr="00F431DB">
        <w:rPr>
          <w:rFonts w:ascii="Segoe UI" w:eastAsia="Times New Roman" w:hAnsi="Segoe UI" w:cs="Segoe UI"/>
          <w:color w:val="010101"/>
          <w:sz w:val="24"/>
          <w:szCs w:val="24"/>
          <w:lang w:eastAsia="ru-RU"/>
        </w:rPr>
        <w:t xml:space="preserve"> учреждений, обновления нормативной базы, на практике еще в недостаточной мере устанавливаются первопричины тяжелых несчастных случаев с детьми, а также низкого уровня охраны их здоровья и жизни.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Причины происшествий, несчастных случаев, травматизма воспитанников ДОУ можно разделить на причины внешнего характера (технические и организационные) и причины, зависящие непосредственно от воспитанника или работника.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i/>
          <w:iCs/>
          <w:color w:val="010101"/>
          <w:sz w:val="24"/>
          <w:szCs w:val="24"/>
          <w:lang w:eastAsia="ru-RU"/>
        </w:rPr>
        <w:t>Часто причинами и негативными факторами возникновения опасных ситуаций являются:</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отсутствие необходимой правовой и социальной информации;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непонимание серьезности проблем безопасной жизнедеятельности;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слабая система безопасности и охраны образовательного учреждения;</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недостаточные знания, умения и навыки безопасного поведения;</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недисциплинированность и бесконтрольность персонала и воспитанников;</w:t>
      </w:r>
    </w:p>
    <w:p w:rsidR="00F431DB" w:rsidRPr="00F431DB" w:rsidRDefault="00F431DB" w:rsidP="00F431DB">
      <w:pPr>
        <w:spacing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сокрытие фактов правонарушений и непринятие соответствующих мер к Правонарушителям.</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Как видно, комплекс причин опасностей в образовательном учреждении не может быть нейтрализован действиями в каком-либо одном направлении: правовом, экономическом, информационном, техническом, кадровом или организационном. Никакие дорогостоящие суперсистемы безопасности не гарантируют снижения травматизма в ДОУ, если в голове у каждого не будет качественных знаний о мерах собственной безопасности, помощи и самопомощи. Поэтому главным звеном остается воздействие на воспитанников, родителей и персонал образовательного учреждения, т. e. на человеческий фактор. Для устранения и личных, и внешних причин возникновения опасных ситуаций необходим комплексный системный подход c участием всех субъектов безопасности: воспитанников, педагогов, родителей.</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w:t>
      </w:r>
      <w:r w:rsidRPr="00F431DB">
        <w:rPr>
          <w:rFonts w:ascii="Segoe UI" w:eastAsia="Times New Roman" w:hAnsi="Segoe UI" w:cs="Segoe UI"/>
          <w:i/>
          <w:iCs/>
          <w:color w:val="010101"/>
          <w:sz w:val="24"/>
          <w:szCs w:val="24"/>
          <w:lang w:eastAsia="ru-RU"/>
        </w:rPr>
        <w:t>Становится очевидным, что ключевая роль в обеспечении безопасности любого государства и жизнедеятельности отдельной личности и общества принадлежит образованию.</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xml:space="preserve">         Современное дошкольное образовательное учреждение представляет собой сложную систему, компонентами которой в первую очередь являются люди, материальные средства, сложное техническое оборудование. Все, что окружает человека во время его работы, жизнедеятельности, требует особого внимания, </w:t>
      </w:r>
      <w:r w:rsidRPr="00F431DB">
        <w:rPr>
          <w:rFonts w:ascii="Segoe UI" w:eastAsia="Times New Roman" w:hAnsi="Segoe UI" w:cs="Segoe UI"/>
          <w:color w:val="010101"/>
          <w:sz w:val="24"/>
          <w:szCs w:val="24"/>
          <w:lang w:eastAsia="ru-RU"/>
        </w:rPr>
        <w:lastRenderedPageBreak/>
        <w:t>поэтому должна быть</w:t>
      </w:r>
      <w:r w:rsidR="00346E61">
        <w:rPr>
          <w:rFonts w:ascii="Segoe UI" w:eastAsia="Times New Roman" w:hAnsi="Segoe UI" w:cs="Segoe UI"/>
          <w:color w:val="010101"/>
          <w:sz w:val="24"/>
          <w:szCs w:val="24"/>
          <w:lang w:eastAsia="ru-RU"/>
        </w:rPr>
        <w:t xml:space="preserve"> </w:t>
      </w:r>
      <w:r w:rsidRPr="00F431DB">
        <w:rPr>
          <w:rFonts w:ascii="Segoe UI" w:eastAsia="Times New Roman" w:hAnsi="Segoe UI" w:cs="Segoe UI"/>
          <w:color w:val="010101"/>
          <w:sz w:val="24"/>
          <w:szCs w:val="24"/>
          <w:lang w:eastAsia="ru-RU"/>
        </w:rPr>
        <w:t>разработана четкая система мер по обеспечению безопасного образовательного пространства включающая:</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постоянное обновление нормативно-правовой базы ДОУ по формированию безопасного образовательного пространства;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совершенствование механизмов управления безопасностью образовательного пространства, создание команды, четкое распределение обязанностей;</w:t>
      </w:r>
    </w:p>
    <w:p w:rsidR="00346E61"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xml:space="preserve">создание здоровых и безопасных условия труда в образовательном учреждении и условий для безопасного образовательного процесса. </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Материально-техническое оснащение;</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создание эффективной системы обучения работников ДОУ;</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внедрение инновационных образовательных технологий, программ по ОБЖ;</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совершенствование системы взаимодействия с органами безопасности (службой МЧС, ОВД ГИБДД);</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разработку и внедрение системы мониторинга безопасности образовательного пространства ДОУ.</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Интеграция всех элементов системы безопасности обеспечивает эффективность решения проблем данного направления. Только упорядоченность и согласованность всех элементов дают требуемое качество и эффективность системы безопасности ДОУ. Неправильное сочетание или неготовность отдельных элементов системы могут привести к крайне негативным последствиям.</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Глава 1. Программа «Детский сад – безопасное образовательное пространство».</w:t>
      </w:r>
    </w:p>
    <w:p w:rsidR="00F431DB" w:rsidRPr="00F431DB" w:rsidRDefault="00F431DB" w:rsidP="00F431DB">
      <w:pPr>
        <w:spacing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Проблемы обеспечения безопасности в ДОУ были и будут всегда. Они затрагивают многие стороны жизнедеятельности детей и педагогического коллектива, имеют разносторонний и многоплановый характер. Общеизвестно, что всякая деятельность человека, полезная для его существования, одновременно может быть источником опасностей, негативных воздействий, приводить к травматизму, заболеваниям.</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Актуальность проблемы безопасности детей и сотрудников ДОУ.</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Гибель детей образовательных учреждений во время пожаров, массовые заболевания и отравления, чрезвычайные ситуации криминального характера, дорожно-транспортные происшествия, бытовые несчастные случаи – всё это оборачивается невосполнимыми потерями жизни и здоровья наших детей и персонала образовательных учреждений, тяжелыми психологическими травмами.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xml:space="preserve">Исходя из анализа мониторинга, включающего разные показатели (анализ статистики детского травматизма и происшествий с детьми в дошкольном </w:t>
      </w:r>
      <w:r w:rsidRPr="00F431DB">
        <w:rPr>
          <w:rFonts w:ascii="Segoe UI" w:eastAsia="Times New Roman" w:hAnsi="Segoe UI" w:cs="Segoe UI"/>
          <w:color w:val="010101"/>
          <w:sz w:val="24"/>
          <w:szCs w:val="24"/>
          <w:lang w:eastAsia="ru-RU"/>
        </w:rPr>
        <w:lastRenderedPageBreak/>
        <w:t>учреждении, анализ состояния материально-технической и учебно-методической базы ДОУ, кадрового потенциала, анализ диагностики знаний детей в области безопасности) была разработана долгосрочная программа на 2015 – 2019 учебные годы «Детский сад – безопасное образовательное пространство».</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Программа «Детский сад – безопасное образовательное пространство</w:t>
      </w:r>
      <w:r w:rsidR="00346E61">
        <w:rPr>
          <w:rFonts w:ascii="Segoe UI" w:eastAsia="Times New Roman" w:hAnsi="Segoe UI" w:cs="Segoe UI"/>
          <w:color w:val="010101"/>
          <w:sz w:val="24"/>
          <w:szCs w:val="24"/>
          <w:lang w:eastAsia="ru-RU"/>
        </w:rPr>
        <w:t xml:space="preserve">» в рамках программы развития МКДОУ детский сад </w:t>
      </w:r>
      <w:r w:rsidRPr="00F431DB">
        <w:rPr>
          <w:rFonts w:ascii="Segoe UI" w:eastAsia="Times New Roman" w:hAnsi="Segoe UI" w:cs="Segoe UI"/>
          <w:color w:val="010101"/>
          <w:sz w:val="24"/>
          <w:szCs w:val="24"/>
          <w:lang w:eastAsia="ru-RU"/>
        </w:rPr>
        <w:t xml:space="preserve"> «</w:t>
      </w:r>
      <w:r w:rsidR="00346E61">
        <w:rPr>
          <w:rFonts w:ascii="Segoe UI" w:eastAsia="Times New Roman" w:hAnsi="Segoe UI" w:cs="Segoe UI"/>
          <w:color w:val="010101"/>
          <w:sz w:val="24"/>
          <w:szCs w:val="24"/>
          <w:lang w:eastAsia="ru-RU"/>
        </w:rPr>
        <w:t>Ягодка</w:t>
      </w:r>
      <w:r w:rsidRPr="00F431DB">
        <w:rPr>
          <w:rFonts w:ascii="Segoe UI" w:eastAsia="Times New Roman" w:hAnsi="Segoe UI" w:cs="Segoe UI"/>
          <w:color w:val="010101"/>
          <w:sz w:val="24"/>
          <w:szCs w:val="24"/>
          <w:lang w:eastAsia="ru-RU"/>
        </w:rPr>
        <w:t>».</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Программа развития дошкольного учреждения</w:t>
      </w:r>
      <w:r w:rsidR="00CD1C39">
        <w:rPr>
          <w:rFonts w:ascii="Segoe UI" w:eastAsia="Times New Roman" w:hAnsi="Segoe UI" w:cs="Segoe UI"/>
          <w:color w:val="010101"/>
          <w:sz w:val="24"/>
          <w:szCs w:val="24"/>
          <w:lang w:eastAsia="ru-RU"/>
        </w:rPr>
        <w:t xml:space="preserve"> </w:t>
      </w:r>
      <w:r w:rsidRPr="00F431DB">
        <w:rPr>
          <w:rFonts w:ascii="Segoe UI" w:eastAsia="Times New Roman" w:hAnsi="Segoe UI" w:cs="Segoe UI"/>
          <w:color w:val="010101"/>
          <w:sz w:val="24"/>
          <w:szCs w:val="24"/>
          <w:lang w:eastAsia="ru-RU"/>
        </w:rPr>
        <w:t>разработана в рамках осуществления государственной политики о дошкольном учреждении и направлена на реализацию основных целей и задач.</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xml:space="preserve">Цель: создать в детском саду </w:t>
      </w:r>
      <w:proofErr w:type="spellStart"/>
      <w:r w:rsidRPr="00F431DB">
        <w:rPr>
          <w:rFonts w:ascii="Segoe UI" w:eastAsia="Times New Roman" w:hAnsi="Segoe UI" w:cs="Segoe UI"/>
          <w:color w:val="010101"/>
          <w:sz w:val="24"/>
          <w:szCs w:val="24"/>
          <w:lang w:eastAsia="ru-RU"/>
        </w:rPr>
        <w:t>здоровьесберегающее</w:t>
      </w:r>
      <w:proofErr w:type="spellEnd"/>
      <w:r w:rsidRPr="00F431DB">
        <w:rPr>
          <w:rFonts w:ascii="Segoe UI" w:eastAsia="Times New Roman" w:hAnsi="Segoe UI" w:cs="Segoe UI"/>
          <w:color w:val="010101"/>
          <w:sz w:val="24"/>
          <w:szCs w:val="24"/>
          <w:lang w:eastAsia="ru-RU"/>
        </w:rPr>
        <w:t xml:space="preserve"> и безопасное образовательное пространство, обеспечивающее гармоничное разностороннее развитие каждого ребёнка, формирование у него привычки к здоровому образу жизни.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В ходе реализации программы решались следующие задачи: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Модернизировать систему управления дошкольным образовательным учреждением в условиях его деятельности в режиме развития.</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Привести в соответствие с санитарно-гигиеническими требования и требованиями безопасности материально-техническую базу и предметно-развивающую среду в ДОУ.</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xml:space="preserve">Внедрить в практику работы дошкольного учреждения программу «Основы безопасности детей дошкольного возраста» Н.Н. Авдеевой, О.Л. Князевой, Р.Б. </w:t>
      </w:r>
      <w:proofErr w:type="spellStart"/>
      <w:r w:rsidRPr="00F431DB">
        <w:rPr>
          <w:rFonts w:ascii="Segoe UI" w:eastAsia="Times New Roman" w:hAnsi="Segoe UI" w:cs="Segoe UI"/>
          <w:color w:val="010101"/>
          <w:sz w:val="24"/>
          <w:szCs w:val="24"/>
          <w:lang w:eastAsia="ru-RU"/>
        </w:rPr>
        <w:t>Стеркиной</w:t>
      </w:r>
      <w:proofErr w:type="spellEnd"/>
      <w:r w:rsidRPr="00F431DB">
        <w:rPr>
          <w:rFonts w:ascii="Segoe UI" w:eastAsia="Times New Roman" w:hAnsi="Segoe UI" w:cs="Segoe UI"/>
          <w:color w:val="010101"/>
          <w:sz w:val="24"/>
          <w:szCs w:val="24"/>
          <w:lang w:eastAsia="ru-RU"/>
        </w:rPr>
        <w:t>.</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xml:space="preserve">Совершенствовать систему </w:t>
      </w:r>
      <w:proofErr w:type="spellStart"/>
      <w:r w:rsidRPr="00F431DB">
        <w:rPr>
          <w:rFonts w:ascii="Segoe UI" w:eastAsia="Times New Roman" w:hAnsi="Segoe UI" w:cs="Segoe UI"/>
          <w:color w:val="010101"/>
          <w:sz w:val="24"/>
          <w:szCs w:val="24"/>
          <w:lang w:eastAsia="ru-RU"/>
        </w:rPr>
        <w:t>здоровьесберегающей</w:t>
      </w:r>
      <w:proofErr w:type="spellEnd"/>
      <w:r w:rsidRPr="00F431DB">
        <w:rPr>
          <w:rFonts w:ascii="Segoe UI" w:eastAsia="Times New Roman" w:hAnsi="Segoe UI" w:cs="Segoe UI"/>
          <w:color w:val="010101"/>
          <w:sz w:val="24"/>
          <w:szCs w:val="24"/>
          <w:lang w:eastAsia="ru-RU"/>
        </w:rPr>
        <w:t xml:space="preserve"> и </w:t>
      </w:r>
      <w:proofErr w:type="spellStart"/>
      <w:r w:rsidRPr="00F431DB">
        <w:rPr>
          <w:rFonts w:ascii="Segoe UI" w:eastAsia="Times New Roman" w:hAnsi="Segoe UI" w:cs="Segoe UI"/>
          <w:color w:val="010101"/>
          <w:sz w:val="24"/>
          <w:szCs w:val="24"/>
          <w:lang w:eastAsia="ru-RU"/>
        </w:rPr>
        <w:t>здоровьеформирующей</w:t>
      </w:r>
      <w:proofErr w:type="spellEnd"/>
      <w:r w:rsidRPr="00F431DB">
        <w:rPr>
          <w:rFonts w:ascii="Segoe UI" w:eastAsia="Times New Roman" w:hAnsi="Segoe UI" w:cs="Segoe UI"/>
          <w:color w:val="010101"/>
          <w:sz w:val="24"/>
          <w:szCs w:val="24"/>
          <w:lang w:eastAsia="ru-RU"/>
        </w:rPr>
        <w:t xml:space="preserve"> деятельности учреждения, с учетом индивидуальных особенностей дошкольников.</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xml:space="preserve">Повысить уровень профессиональной компетентности педагогов, их мотивации на системное использование в практике современных программ, </w:t>
      </w:r>
      <w:proofErr w:type="spellStart"/>
      <w:r w:rsidRPr="00F431DB">
        <w:rPr>
          <w:rFonts w:ascii="Segoe UI" w:eastAsia="Times New Roman" w:hAnsi="Segoe UI" w:cs="Segoe UI"/>
          <w:color w:val="010101"/>
          <w:sz w:val="24"/>
          <w:szCs w:val="24"/>
          <w:lang w:eastAsia="ru-RU"/>
        </w:rPr>
        <w:t>здоровьесберегающих</w:t>
      </w:r>
      <w:proofErr w:type="spellEnd"/>
      <w:r w:rsidRPr="00F431DB">
        <w:rPr>
          <w:rFonts w:ascii="Segoe UI" w:eastAsia="Times New Roman" w:hAnsi="Segoe UI" w:cs="Segoe UI"/>
          <w:color w:val="010101"/>
          <w:sz w:val="24"/>
          <w:szCs w:val="24"/>
          <w:lang w:eastAsia="ru-RU"/>
        </w:rPr>
        <w:t xml:space="preserve"> технологий и технологий по основам безопасности жизнедеятельности.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Повысить качество работы с родителями воспитанников. Содействовать повышению роли родителей в образовании ребенка раннего и дошкольного возраста.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Ожидаемые результаты:</w:t>
      </w:r>
    </w:p>
    <w:p w:rsidR="00F431DB" w:rsidRPr="00F431DB" w:rsidRDefault="00F431DB" w:rsidP="00F431DB">
      <w:pPr>
        <w:spacing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Расширение участия общественности в управлении дошкольным учреждением за счет организации и стабильного функционирования в детском саду Совета ДОУ.</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xml:space="preserve">Реализация инновационных технологий: технологий по основам безопасности жизнедеятельности, </w:t>
      </w:r>
      <w:proofErr w:type="spellStart"/>
      <w:r w:rsidRPr="00F431DB">
        <w:rPr>
          <w:rFonts w:ascii="Segoe UI" w:eastAsia="Times New Roman" w:hAnsi="Segoe UI" w:cs="Segoe UI"/>
          <w:color w:val="010101"/>
          <w:sz w:val="24"/>
          <w:szCs w:val="24"/>
          <w:lang w:eastAsia="ru-RU"/>
        </w:rPr>
        <w:t>здоровьесберегающим</w:t>
      </w:r>
      <w:proofErr w:type="spellEnd"/>
      <w:r w:rsidRPr="00F431DB">
        <w:rPr>
          <w:rFonts w:ascii="Segoe UI" w:eastAsia="Times New Roman" w:hAnsi="Segoe UI" w:cs="Segoe UI"/>
          <w:color w:val="010101"/>
          <w:sz w:val="24"/>
          <w:szCs w:val="24"/>
          <w:lang w:eastAsia="ru-RU"/>
        </w:rPr>
        <w:t xml:space="preserve"> технологиям, информатизация </w:t>
      </w:r>
      <w:r w:rsidRPr="00F431DB">
        <w:rPr>
          <w:rFonts w:ascii="Segoe UI" w:eastAsia="Times New Roman" w:hAnsi="Segoe UI" w:cs="Segoe UI"/>
          <w:color w:val="010101"/>
          <w:sz w:val="24"/>
          <w:szCs w:val="24"/>
          <w:lang w:eastAsia="ru-RU"/>
        </w:rPr>
        <w:lastRenderedPageBreak/>
        <w:t>процесса образования (подключение к сети Интернет, создание сайта детского сада), повышение профессиональной компетентности сотрудников ДОУ.</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Приведение в соответствие с требованиями СанПиН и СНиП территории, здания, помещений и коммуникационных систем учреждения. Обеспечение безопасных условий для роста и развития детей раннего и дошкольного возраста посредством постепенного 100% обновления предметно-развивающей среды и материально-технической базы детского сада. Внедрение ресурсосберегающих технологий. Повышение персональной ответственности сотрудников учреждения за обеспечение безопасности жизни и здоровья детей – воспитанников ДОУ.</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Участие коллектива учреждения в разработке и реализации проектов, повышение уровня профессиональной компетентности педагогов.</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Повышение эффективности оздоровления воспитанников ДОУ до 80%, благодаря проектированию и реализации комплексной оздоровительной программы «Здоровье».</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Повышение педагогической компетентности родителей.</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Для достижения цели и задач программы развития творческой группой разработаны проекты, которые имеют собственную конструктивную реализацию.</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Основные мероприятия по реализации программы развития.</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Концептуальные</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направления</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Содержание работы</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Управление качеством</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образовательного процесса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совершенствование системы управления</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разработка системы мониторинга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программа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«Детский са</w:t>
      </w:r>
      <w:proofErr w:type="gramStart"/>
      <w:r w:rsidRPr="00F431DB">
        <w:rPr>
          <w:rFonts w:ascii="Segoe UI" w:eastAsia="Times New Roman" w:hAnsi="Segoe UI" w:cs="Segoe UI"/>
          <w:color w:val="010101"/>
          <w:sz w:val="24"/>
          <w:szCs w:val="24"/>
          <w:lang w:eastAsia="ru-RU"/>
        </w:rPr>
        <w:t>д-</w:t>
      </w:r>
      <w:proofErr w:type="gramEnd"/>
      <w:r w:rsidRPr="00F431DB">
        <w:rPr>
          <w:rFonts w:ascii="Segoe UI" w:eastAsia="Times New Roman" w:hAnsi="Segoe UI" w:cs="Segoe UI"/>
          <w:color w:val="010101"/>
          <w:sz w:val="24"/>
          <w:szCs w:val="24"/>
          <w:lang w:eastAsia="ru-RU"/>
        </w:rPr>
        <w:t xml:space="preserve"> безопасное образовательное пространство»</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Информатизация образовательного процесса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внедрение информационных технологий в образовательный и управленческий процесс</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lastRenderedPageBreak/>
        <w:t>Безопасность образовательного</w:t>
      </w:r>
      <w:r w:rsidR="00CD1C39">
        <w:rPr>
          <w:rFonts w:ascii="Segoe UI" w:eastAsia="Times New Roman" w:hAnsi="Segoe UI" w:cs="Segoe UI"/>
          <w:color w:val="010101"/>
          <w:sz w:val="24"/>
          <w:szCs w:val="24"/>
          <w:lang w:eastAsia="ru-RU"/>
        </w:rPr>
        <w:t xml:space="preserve"> </w:t>
      </w:r>
      <w:r w:rsidRPr="00F431DB">
        <w:rPr>
          <w:rFonts w:ascii="Segoe UI" w:eastAsia="Times New Roman" w:hAnsi="Segoe UI" w:cs="Segoe UI"/>
          <w:color w:val="010101"/>
          <w:sz w:val="24"/>
          <w:szCs w:val="24"/>
          <w:lang w:eastAsia="ru-RU"/>
        </w:rPr>
        <w:t>процесса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обновление нормативно-правовой базы ДОУ;</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внедрение современных программ и технологий;</w:t>
      </w:r>
      <w:r w:rsidR="00CD1C39">
        <w:rPr>
          <w:rFonts w:ascii="Segoe UI" w:eastAsia="Times New Roman" w:hAnsi="Segoe UI" w:cs="Segoe UI"/>
          <w:color w:val="010101"/>
          <w:sz w:val="24"/>
          <w:szCs w:val="24"/>
          <w:lang w:eastAsia="ru-RU"/>
        </w:rPr>
        <w:t xml:space="preserve"> </w:t>
      </w:r>
      <w:r w:rsidRPr="00F431DB">
        <w:rPr>
          <w:rFonts w:ascii="Segoe UI" w:eastAsia="Times New Roman" w:hAnsi="Segoe UI" w:cs="Segoe UI"/>
          <w:color w:val="010101"/>
          <w:sz w:val="24"/>
          <w:szCs w:val="24"/>
          <w:lang w:eastAsia="ru-RU"/>
        </w:rPr>
        <w:t>повышение компетентности педагогов, обучение молодых специалистов.</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создание эффективной системы обучения работников ДОУ;</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укрепление материально- технической базы;</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создание развивающей среды;</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совершенствование системы взаимодействия с органами безопасности.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Здоровье-сберегающие технологии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xml:space="preserve">расширение спектра </w:t>
      </w:r>
      <w:proofErr w:type="gramStart"/>
      <w:r w:rsidRPr="00F431DB">
        <w:rPr>
          <w:rFonts w:ascii="Segoe UI" w:eastAsia="Times New Roman" w:hAnsi="Segoe UI" w:cs="Segoe UI"/>
          <w:color w:val="010101"/>
          <w:sz w:val="24"/>
          <w:szCs w:val="24"/>
          <w:lang w:eastAsia="ru-RU"/>
        </w:rPr>
        <w:t>предоставляемых</w:t>
      </w:r>
      <w:proofErr w:type="gramEnd"/>
      <w:r w:rsidRPr="00F431DB">
        <w:rPr>
          <w:rFonts w:ascii="Segoe UI" w:eastAsia="Times New Roman" w:hAnsi="Segoe UI" w:cs="Segoe UI"/>
          <w:color w:val="010101"/>
          <w:sz w:val="24"/>
          <w:szCs w:val="24"/>
          <w:lang w:eastAsia="ru-RU"/>
        </w:rPr>
        <w:t xml:space="preserve"> оздоровительных мероприятий, </w:t>
      </w:r>
      <w:proofErr w:type="spellStart"/>
      <w:r w:rsidRPr="00F431DB">
        <w:rPr>
          <w:rFonts w:ascii="Segoe UI" w:eastAsia="Times New Roman" w:hAnsi="Segoe UI" w:cs="Segoe UI"/>
          <w:color w:val="010101"/>
          <w:sz w:val="24"/>
          <w:szCs w:val="24"/>
          <w:lang w:eastAsia="ru-RU"/>
        </w:rPr>
        <w:t>валеологическое</w:t>
      </w:r>
      <w:proofErr w:type="spellEnd"/>
      <w:r w:rsidRPr="00F431DB">
        <w:rPr>
          <w:rFonts w:ascii="Segoe UI" w:eastAsia="Times New Roman" w:hAnsi="Segoe UI" w:cs="Segoe UI"/>
          <w:color w:val="010101"/>
          <w:sz w:val="24"/>
          <w:szCs w:val="24"/>
          <w:lang w:eastAsia="ru-RU"/>
        </w:rPr>
        <w:t xml:space="preserve"> образование семьи, форми</w:t>
      </w:r>
      <w:r w:rsidR="00CD1C39">
        <w:rPr>
          <w:rFonts w:ascii="Segoe UI" w:eastAsia="Times New Roman" w:hAnsi="Segoe UI" w:cs="Segoe UI"/>
          <w:color w:val="010101"/>
          <w:sz w:val="24"/>
          <w:szCs w:val="24"/>
          <w:lang w:eastAsia="ru-RU"/>
        </w:rPr>
        <w:t>рование культуры здорового образ</w:t>
      </w:r>
      <w:r w:rsidRPr="00F431DB">
        <w:rPr>
          <w:rFonts w:ascii="Segoe UI" w:eastAsia="Times New Roman" w:hAnsi="Segoe UI" w:cs="Segoe UI"/>
          <w:color w:val="010101"/>
          <w:sz w:val="24"/>
          <w:szCs w:val="24"/>
          <w:lang w:eastAsia="ru-RU"/>
        </w:rPr>
        <w:t>а жизни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ПРОЕКТ</w:t>
      </w:r>
      <w:r w:rsidR="00CD1C39">
        <w:rPr>
          <w:rFonts w:ascii="Segoe UI" w:eastAsia="Times New Roman" w:hAnsi="Segoe UI" w:cs="Segoe UI"/>
          <w:color w:val="010101"/>
          <w:sz w:val="24"/>
          <w:szCs w:val="24"/>
          <w:lang w:eastAsia="ru-RU"/>
        </w:rPr>
        <w:t xml:space="preserve"> </w:t>
      </w:r>
      <w:r w:rsidRPr="00F431DB">
        <w:rPr>
          <w:rFonts w:ascii="Segoe UI" w:eastAsia="Times New Roman" w:hAnsi="Segoe UI" w:cs="Segoe UI"/>
          <w:color w:val="010101"/>
          <w:sz w:val="24"/>
          <w:szCs w:val="24"/>
          <w:lang w:eastAsia="ru-RU"/>
        </w:rPr>
        <w:t>«Здоровье»</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К</w:t>
      </w:r>
      <w:r w:rsidRPr="00F431DB">
        <w:rPr>
          <w:rFonts w:ascii="Segoe UI" w:eastAsia="Times New Roman" w:hAnsi="Segoe UI" w:cs="Segoe UI"/>
          <w:i/>
          <w:iCs/>
          <w:color w:val="010101"/>
          <w:sz w:val="24"/>
          <w:szCs w:val="24"/>
          <w:lang w:eastAsia="ru-RU"/>
        </w:rPr>
        <w:t>онцептуальной основой программы безопасной образовательной среды в ДОУ является: организация безопасности в образовательном учреждении, обеспечивающая возможность заранее исключить или уменьшить риск возможных неблагоприятных происшествий в образовательном процессе.</w:t>
      </w:r>
    </w:p>
    <w:p w:rsidR="00F431DB" w:rsidRPr="00F431DB" w:rsidRDefault="00F431DB" w:rsidP="00F431DB">
      <w:pPr>
        <w:spacing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Паспорт программы «Детский сад – безопасное образовательное пространство».</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3369"/>
        <w:gridCol w:w="7071"/>
      </w:tblGrid>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proofErr w:type="spellStart"/>
            <w:r w:rsidRPr="00F431DB">
              <w:rPr>
                <w:rFonts w:ascii="Times New Roman" w:eastAsia="Times New Roman" w:hAnsi="Times New Roman" w:cs="Times New Roman"/>
                <w:sz w:val="24"/>
                <w:szCs w:val="24"/>
                <w:lang w:eastAsia="ru-RU"/>
              </w:rPr>
              <w:t>Актуальностьпрограммы</w:t>
            </w:r>
            <w:proofErr w:type="spellEnd"/>
          </w:p>
        </w:tc>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Актуальность обусловлена растущей динамикой опасных ситуаций в образовательных учреждениях, а также высокой детской заболеваемостью и травматизмом.</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Новизна программы</w:t>
            </w:r>
          </w:p>
        </w:tc>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На наш взгляд в обеспечении комплексного подхода к решению задач по безопасности образовательного пространства ДОУ.</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Цель</w:t>
            </w:r>
          </w:p>
        </w:tc>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Обеспечение безопасных условий для всех участников образовательного процесса.</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Задачи</w:t>
            </w:r>
          </w:p>
        </w:tc>
        <w:tc>
          <w:tcPr>
            <w:tcW w:w="0" w:type="auto"/>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Изучить основные направления законодательства РФ по вопросам безопасности, совершенствовать локальные акты, инструкций по формированию безопасного образовательного пространства.</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Обеспечить выполнение сотрудниками ДОУ требований законодательных и других нормативно – правовых актов, регламентирующих создание здоровых и безопасных условий воспитания.</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lastRenderedPageBreak/>
              <w:t>Совершенствовать материально-техническую базу учреждения.</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Повысить профессиональную компетентность педагогов по вопросам формирования у детей основ безопасности жизнедеятельности.</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Формировать навыки и умения поведения дошкольников в быту в целях обеспечения их безопасной жизнедеятельности.</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Формировать у сотрудников устойчивые навыки безопасного поведения при возникновении чрезвычайных ситуаций.</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Разработать систему взаимодействия с органами безопасности.</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Повысить уровень компетентности родителей через введение новых форм работы с семьей.</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lastRenderedPageBreak/>
              <w:t>Участники</w:t>
            </w:r>
          </w:p>
        </w:tc>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Сотрудники дошкольного учреждения, дети и родители (законные представители).</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Основные направления деятельности</w:t>
            </w:r>
          </w:p>
        </w:tc>
        <w:tc>
          <w:tcPr>
            <w:tcW w:w="0" w:type="auto"/>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 xml:space="preserve">Обеспечение охраны жизни и здоровья воспитанников (пожарная безопасность, личная безопасность, безопасность в быту и природе, профилактика </w:t>
            </w:r>
            <w:proofErr w:type="spellStart"/>
            <w:r w:rsidRPr="00F431DB">
              <w:rPr>
                <w:rFonts w:ascii="Times New Roman" w:eastAsia="Times New Roman" w:hAnsi="Times New Roman" w:cs="Times New Roman"/>
                <w:sz w:val="24"/>
                <w:szCs w:val="24"/>
                <w:lang w:eastAsia="ru-RU"/>
              </w:rPr>
              <w:t>дорожно</w:t>
            </w:r>
            <w:proofErr w:type="spellEnd"/>
            <w:r w:rsidRPr="00F431DB">
              <w:rPr>
                <w:rFonts w:ascii="Times New Roman" w:eastAsia="Times New Roman" w:hAnsi="Times New Roman" w:cs="Times New Roman"/>
                <w:sz w:val="24"/>
                <w:szCs w:val="24"/>
                <w:lang w:eastAsia="ru-RU"/>
              </w:rPr>
              <w:t xml:space="preserve"> – транспортного травматизма</w:t>
            </w:r>
            <w:proofErr w:type="gramStart"/>
            <w:r w:rsidRPr="00F431DB">
              <w:rPr>
                <w:rFonts w:ascii="Times New Roman" w:eastAsia="Times New Roman" w:hAnsi="Times New Roman" w:cs="Times New Roman"/>
                <w:sz w:val="24"/>
                <w:szCs w:val="24"/>
                <w:lang w:eastAsia="ru-RU"/>
              </w:rPr>
              <w:t>)и</w:t>
            </w:r>
            <w:proofErr w:type="gramEnd"/>
            <w:r w:rsidRPr="00F431DB">
              <w:rPr>
                <w:rFonts w:ascii="Times New Roman" w:eastAsia="Times New Roman" w:hAnsi="Times New Roman" w:cs="Times New Roman"/>
                <w:sz w:val="24"/>
                <w:szCs w:val="24"/>
                <w:lang w:eastAsia="ru-RU"/>
              </w:rPr>
              <w:t xml:space="preserve"> формирование основ безопасности жизнедеятельности.</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Обеспечение безопасных условий труда сотрудников ДОУ.</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Ожидаемые конечные результаты</w:t>
            </w:r>
          </w:p>
        </w:tc>
        <w:tc>
          <w:tcPr>
            <w:tcW w:w="0" w:type="auto"/>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Систематизированы и разработаны локальные нормативные акты в сфере обеспечения безопасности в ДОУ.</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Созданы безопасные условия для всех участников образовательного процесса.</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Повышение уровня профессиональной компетентности педагогов по вопросам формирования у детей навыков безопасного поведения.</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Выстроенная и функциональная система взаимодействия с органами безопасности.</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Повышение уровня ответственности за безопасность всех участников образовательного процесса.</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 xml:space="preserve">Система </w:t>
            </w:r>
            <w:proofErr w:type="gramStart"/>
            <w:r w:rsidRPr="00F431DB">
              <w:rPr>
                <w:rFonts w:ascii="Times New Roman" w:eastAsia="Times New Roman" w:hAnsi="Times New Roman" w:cs="Times New Roman"/>
                <w:sz w:val="24"/>
                <w:szCs w:val="24"/>
                <w:lang w:eastAsia="ru-RU"/>
              </w:rPr>
              <w:t>контроля за</w:t>
            </w:r>
            <w:proofErr w:type="gramEnd"/>
            <w:r w:rsidRPr="00F431DB">
              <w:rPr>
                <w:rFonts w:ascii="Times New Roman" w:eastAsia="Times New Roman" w:hAnsi="Times New Roman" w:cs="Times New Roman"/>
                <w:sz w:val="24"/>
                <w:szCs w:val="24"/>
                <w:lang w:eastAsia="ru-RU"/>
              </w:rPr>
              <w:t xml:space="preserve"> выполнением программы</w:t>
            </w:r>
          </w:p>
        </w:tc>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Контроль выполнения мероприятий программы осуществляют заведующий детским садом, заместитель заведующего по УВР, органы общественного самоуправления, первичная профсоюзная</w:t>
            </w:r>
            <w:r w:rsidR="00CD1C39">
              <w:rPr>
                <w:rFonts w:ascii="Times New Roman" w:eastAsia="Times New Roman" w:hAnsi="Times New Roman" w:cs="Times New Roman"/>
                <w:sz w:val="24"/>
                <w:szCs w:val="24"/>
                <w:lang w:eastAsia="ru-RU"/>
              </w:rPr>
              <w:t xml:space="preserve"> </w:t>
            </w:r>
            <w:r w:rsidRPr="00F431DB">
              <w:rPr>
                <w:rFonts w:ascii="Times New Roman" w:eastAsia="Times New Roman" w:hAnsi="Times New Roman" w:cs="Times New Roman"/>
                <w:sz w:val="24"/>
                <w:szCs w:val="24"/>
                <w:lang w:eastAsia="ru-RU"/>
              </w:rPr>
              <w:t>организация.</w:t>
            </w:r>
          </w:p>
        </w:tc>
      </w:tr>
    </w:tbl>
    <w:p w:rsidR="00F431DB" w:rsidRPr="00F431DB" w:rsidRDefault="00F431DB" w:rsidP="00F431DB">
      <w:pPr>
        <w:spacing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Глава 2. Формирование культуры безопасности жизнедеятельности у дошкольников. Реализация образовательной области «Безопасность» в практике работы ДОУ.</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xml:space="preserve">Каждый день в мире в результате несчастных случаев погибает 2270 детей, из них 35 детей – в России. Более эффективные меры по профилактике детского </w:t>
      </w:r>
      <w:r w:rsidRPr="00F431DB">
        <w:rPr>
          <w:rFonts w:ascii="Segoe UI" w:eastAsia="Times New Roman" w:hAnsi="Segoe UI" w:cs="Segoe UI"/>
          <w:color w:val="010101"/>
          <w:sz w:val="24"/>
          <w:szCs w:val="24"/>
          <w:lang w:eastAsia="ru-RU"/>
        </w:rPr>
        <w:lastRenderedPageBreak/>
        <w:t xml:space="preserve">травматизма могли бы сохранить </w:t>
      </w:r>
      <w:proofErr w:type="gramStart"/>
      <w:r w:rsidRPr="00F431DB">
        <w:rPr>
          <w:rFonts w:ascii="Segoe UI" w:eastAsia="Times New Roman" w:hAnsi="Segoe UI" w:cs="Segoe UI"/>
          <w:color w:val="010101"/>
          <w:sz w:val="24"/>
          <w:szCs w:val="24"/>
          <w:lang w:eastAsia="ru-RU"/>
        </w:rPr>
        <w:t>жизнь</w:t>
      </w:r>
      <w:proofErr w:type="gramEnd"/>
      <w:r w:rsidRPr="00F431DB">
        <w:rPr>
          <w:rFonts w:ascii="Segoe UI" w:eastAsia="Times New Roman" w:hAnsi="Segoe UI" w:cs="Segoe UI"/>
          <w:color w:val="010101"/>
          <w:sz w:val="24"/>
          <w:szCs w:val="24"/>
          <w:lang w:eastAsia="ru-RU"/>
        </w:rPr>
        <w:t xml:space="preserve"> по меньшей мере половине из них. Такие данные содержатся во «Всемирном докладе ВОЗ и ЮНИСЕФ по профилактике детского травматизма».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Решающим условием обеспечения безопасности детей является формирование у них с детства навыков личной безопасности. Ребёнок может попасть в различные опасные жизненные ситуации. Наиболее распространенными являются: контакты с незнакомыми людьми, остался один в квартире, нашёл подозрительный предмет и др. И чтобы помочь себе, он должен усвоить элементарные знания о том, как вести себя в каждом конкретном случае. В детском саду эти знания закладываются через систему игровых заданий и моделирование проблемных ситуаций, направленных на формирование основ личной безопасности ребёнка, ценностей здорового образа жизни, на успешную адаптацию при переходе из детского сада в школу.</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2.1.Система работы по реализации образовательной области «Безопасность».</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Система работы по образовательной области «Безопасность» включает в себя:</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условия для развития представлений об основах безопасности жизнедеятельности;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организацию образовательного процесса;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сотрудничество с внешними организациями.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Система работы с детьми по реализации программы предполагает соблюдение следующих</w:t>
      </w:r>
      <w:r w:rsidR="00CD1C39">
        <w:rPr>
          <w:rFonts w:ascii="Segoe UI" w:eastAsia="Times New Roman" w:hAnsi="Segoe UI" w:cs="Segoe UI"/>
          <w:color w:val="010101"/>
          <w:sz w:val="24"/>
          <w:szCs w:val="24"/>
          <w:lang w:eastAsia="ru-RU"/>
        </w:rPr>
        <w:t xml:space="preserve"> </w:t>
      </w:r>
      <w:r w:rsidRPr="00F431DB">
        <w:rPr>
          <w:rFonts w:ascii="Segoe UI" w:eastAsia="Times New Roman" w:hAnsi="Segoe UI" w:cs="Segoe UI"/>
          <w:color w:val="010101"/>
          <w:sz w:val="24"/>
          <w:szCs w:val="24"/>
          <w:lang w:eastAsia="ru-RU"/>
        </w:rPr>
        <w:t>принципов:</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i/>
          <w:iCs/>
          <w:color w:val="010101"/>
          <w:sz w:val="24"/>
          <w:szCs w:val="24"/>
          <w:lang w:eastAsia="ru-RU"/>
        </w:rPr>
        <w:t>Принцип полноты </w:t>
      </w:r>
      <w:r w:rsidRPr="00F431DB">
        <w:rPr>
          <w:rFonts w:ascii="Segoe UI" w:eastAsia="Times New Roman" w:hAnsi="Segoe UI" w:cs="Segoe UI"/>
          <w:color w:val="010101"/>
          <w:sz w:val="24"/>
          <w:szCs w:val="24"/>
          <w:lang w:eastAsia="ru-RU"/>
        </w:rPr>
        <w:t>- содержание занятий и других видов деятельности должно быть реализовано по всем разделам. Если какой-то раздел выпадет из раздела, то дети окажутся незащищенными от представленных в нем определенных источников опасности.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i/>
          <w:iCs/>
          <w:color w:val="010101"/>
          <w:sz w:val="24"/>
          <w:szCs w:val="24"/>
          <w:lang w:eastAsia="ru-RU"/>
        </w:rPr>
        <w:t>Принцип системности </w:t>
      </w:r>
      <w:r w:rsidRPr="00F431DB">
        <w:rPr>
          <w:rFonts w:ascii="Segoe UI" w:eastAsia="Times New Roman" w:hAnsi="Segoe UI" w:cs="Segoe UI"/>
          <w:color w:val="010101"/>
          <w:sz w:val="24"/>
          <w:szCs w:val="24"/>
          <w:lang w:eastAsia="ru-RU"/>
        </w:rPr>
        <w:t>- работа должна проводиться системно весь учебный год при гибком распределении видов деятельности в течение дня на каждом возрастном этапе.</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i/>
          <w:iCs/>
          <w:color w:val="010101"/>
          <w:sz w:val="24"/>
          <w:szCs w:val="24"/>
          <w:lang w:eastAsia="ru-RU"/>
        </w:rPr>
        <w:t>Принцип сезонности - </w:t>
      </w:r>
      <w:r w:rsidRPr="00F431DB">
        <w:rPr>
          <w:rFonts w:ascii="Segoe UI" w:eastAsia="Times New Roman" w:hAnsi="Segoe UI" w:cs="Segoe UI"/>
          <w:color w:val="010101"/>
          <w:sz w:val="24"/>
          <w:szCs w:val="24"/>
          <w:lang w:eastAsia="ru-RU"/>
        </w:rPr>
        <w:t>при ознакомлении детей с природой учитываются региональные условия.</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i/>
          <w:iCs/>
          <w:color w:val="010101"/>
          <w:sz w:val="24"/>
          <w:szCs w:val="24"/>
          <w:lang w:eastAsia="ru-RU"/>
        </w:rPr>
        <w:t xml:space="preserve">Принцип возрастной </w:t>
      </w:r>
      <w:proofErr w:type="spellStart"/>
      <w:r w:rsidRPr="00F431DB">
        <w:rPr>
          <w:rFonts w:ascii="Segoe UI" w:eastAsia="Times New Roman" w:hAnsi="Segoe UI" w:cs="Segoe UI"/>
          <w:i/>
          <w:iCs/>
          <w:color w:val="010101"/>
          <w:sz w:val="24"/>
          <w:szCs w:val="24"/>
          <w:lang w:eastAsia="ru-RU"/>
        </w:rPr>
        <w:t>адресованност</w:t>
      </w:r>
      <w:proofErr w:type="gramStart"/>
      <w:r w:rsidRPr="00F431DB">
        <w:rPr>
          <w:rFonts w:ascii="Segoe UI" w:eastAsia="Times New Roman" w:hAnsi="Segoe UI" w:cs="Segoe UI"/>
          <w:i/>
          <w:iCs/>
          <w:color w:val="010101"/>
          <w:sz w:val="24"/>
          <w:szCs w:val="24"/>
          <w:lang w:eastAsia="ru-RU"/>
        </w:rPr>
        <w:t>и</w:t>
      </w:r>
      <w:proofErr w:type="spellEnd"/>
      <w:r w:rsidRPr="00F431DB">
        <w:rPr>
          <w:rFonts w:ascii="Segoe UI" w:eastAsia="Times New Roman" w:hAnsi="Segoe UI" w:cs="Segoe UI"/>
          <w:color w:val="010101"/>
          <w:sz w:val="24"/>
          <w:szCs w:val="24"/>
          <w:lang w:eastAsia="ru-RU"/>
        </w:rPr>
        <w:t>-</w:t>
      </w:r>
      <w:proofErr w:type="gramEnd"/>
      <w:r w:rsidRPr="00F431DB">
        <w:rPr>
          <w:rFonts w:ascii="Segoe UI" w:eastAsia="Times New Roman" w:hAnsi="Segoe UI" w:cs="Segoe UI"/>
          <w:color w:val="010101"/>
          <w:sz w:val="24"/>
          <w:szCs w:val="24"/>
          <w:lang w:eastAsia="ru-RU"/>
        </w:rPr>
        <w:t xml:space="preserve"> при работе с детьми разного возраста содержание обучения выстраивается последовательно, с соответствующим усложнением от группы к группе.</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i/>
          <w:iCs/>
          <w:color w:val="010101"/>
          <w:sz w:val="24"/>
          <w:szCs w:val="24"/>
          <w:lang w:eastAsia="ru-RU"/>
        </w:rPr>
        <w:t>Принцип преемственности взаимодействия с ребенком в условиях ДОУ и семь</w:t>
      </w:r>
      <w:proofErr w:type="gramStart"/>
      <w:r w:rsidRPr="00F431DB">
        <w:rPr>
          <w:rFonts w:ascii="Segoe UI" w:eastAsia="Times New Roman" w:hAnsi="Segoe UI" w:cs="Segoe UI"/>
          <w:i/>
          <w:iCs/>
          <w:color w:val="010101"/>
          <w:sz w:val="24"/>
          <w:szCs w:val="24"/>
          <w:lang w:eastAsia="ru-RU"/>
        </w:rPr>
        <w:t>и</w:t>
      </w:r>
      <w:r w:rsidRPr="00F431DB">
        <w:rPr>
          <w:rFonts w:ascii="Segoe UI" w:eastAsia="Times New Roman" w:hAnsi="Segoe UI" w:cs="Segoe UI"/>
          <w:color w:val="010101"/>
          <w:sz w:val="24"/>
          <w:szCs w:val="24"/>
          <w:lang w:eastAsia="ru-RU"/>
        </w:rPr>
        <w:t>-</w:t>
      </w:r>
      <w:proofErr w:type="gramEnd"/>
      <w:r w:rsidRPr="00F431DB">
        <w:rPr>
          <w:rFonts w:ascii="Segoe UI" w:eastAsia="Times New Roman" w:hAnsi="Segoe UI" w:cs="Segoe UI"/>
          <w:color w:val="010101"/>
          <w:sz w:val="24"/>
          <w:szCs w:val="24"/>
          <w:lang w:eastAsia="ru-RU"/>
        </w:rPr>
        <w:t xml:space="preserve"> содержание работы по ОБЖ должно проводиться не только в ДОУ, но и в семье.</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lastRenderedPageBreak/>
        <w:t>Обеспечение безопасности детей является приоритетной задачей общества. Свидетельством этого являются целевые программы и технологии в работе с детьми дошкольного возраста.</w:t>
      </w:r>
    </w:p>
    <w:p w:rsidR="00F431DB" w:rsidRPr="00F431DB" w:rsidRDefault="00F431DB" w:rsidP="00F431DB">
      <w:pPr>
        <w:spacing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xml:space="preserve">Мы проанализировали парциальную программу и учебно-методическое пособие «Основы безопасности детей дошкольного возраста» Н.Н. Авдеевой, О.Л. Князевой, Р.Б. </w:t>
      </w:r>
      <w:proofErr w:type="spellStart"/>
      <w:r w:rsidRPr="00F431DB">
        <w:rPr>
          <w:rFonts w:ascii="Segoe UI" w:eastAsia="Times New Roman" w:hAnsi="Segoe UI" w:cs="Segoe UI"/>
          <w:color w:val="010101"/>
          <w:sz w:val="24"/>
          <w:szCs w:val="24"/>
          <w:lang w:eastAsia="ru-RU"/>
        </w:rPr>
        <w:t>Стеркиной</w:t>
      </w:r>
      <w:proofErr w:type="spellEnd"/>
      <w:r w:rsidRPr="00F431DB">
        <w:rPr>
          <w:rFonts w:ascii="Segoe UI" w:eastAsia="Times New Roman" w:hAnsi="Segoe UI" w:cs="Segoe UI"/>
          <w:color w:val="010101"/>
          <w:sz w:val="24"/>
          <w:szCs w:val="24"/>
          <w:lang w:eastAsia="ru-RU"/>
        </w:rPr>
        <w:t>, разработанные на основе проекта Государственного стандарта дошкольного образования. Программа является первым документом, способствующим решению социально-педагогической задачи — воспитанию у детей навыков адекватного поведения в различных неожиданных ситуациях.</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Однако</w:t>
      </w:r>
      <w:proofErr w:type="gramStart"/>
      <w:r w:rsidRPr="00F431DB">
        <w:rPr>
          <w:rFonts w:ascii="Segoe UI" w:eastAsia="Times New Roman" w:hAnsi="Segoe UI" w:cs="Segoe UI"/>
          <w:color w:val="010101"/>
          <w:sz w:val="24"/>
          <w:szCs w:val="24"/>
          <w:lang w:eastAsia="ru-RU"/>
        </w:rPr>
        <w:t>,</w:t>
      </w:r>
      <w:proofErr w:type="gramEnd"/>
      <w:r w:rsidRPr="00F431DB">
        <w:rPr>
          <w:rFonts w:ascii="Segoe UI" w:eastAsia="Times New Roman" w:hAnsi="Segoe UI" w:cs="Segoe UI"/>
          <w:color w:val="010101"/>
          <w:sz w:val="24"/>
          <w:szCs w:val="24"/>
          <w:lang w:eastAsia="ru-RU"/>
        </w:rPr>
        <w:t xml:space="preserve"> в данной программе представлено содержание работы по формированию безопасного поведения только для детей старшего дошкольного возраста. Поэтому мы разработали модифицированную программу на основе программы «Основы безопасности детей дошкольного возраста» Н.Н. Авдеевой, О.Л. Князевой, Р.Б. </w:t>
      </w:r>
      <w:proofErr w:type="spellStart"/>
      <w:r w:rsidRPr="00F431DB">
        <w:rPr>
          <w:rFonts w:ascii="Segoe UI" w:eastAsia="Times New Roman" w:hAnsi="Segoe UI" w:cs="Segoe UI"/>
          <w:color w:val="010101"/>
          <w:sz w:val="24"/>
          <w:szCs w:val="24"/>
          <w:lang w:eastAsia="ru-RU"/>
        </w:rPr>
        <w:t>Стеркиной</w:t>
      </w:r>
      <w:proofErr w:type="spellEnd"/>
      <w:r w:rsidRPr="00F431DB">
        <w:rPr>
          <w:rFonts w:ascii="Segoe UI" w:eastAsia="Times New Roman" w:hAnsi="Segoe UI" w:cs="Segoe UI"/>
          <w:color w:val="010101"/>
          <w:sz w:val="24"/>
          <w:szCs w:val="24"/>
          <w:lang w:eastAsia="ru-RU"/>
        </w:rPr>
        <w:t>, которая рассчитана на 4 возрастных периода (от младшей до подготовительной группы).</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i/>
          <w:iCs/>
          <w:color w:val="010101"/>
          <w:sz w:val="24"/>
          <w:szCs w:val="24"/>
          <w:lang w:eastAsia="ru-RU"/>
        </w:rPr>
        <w:t>Модифицированная программа по основам безопасности</w:t>
      </w:r>
      <w:r w:rsidR="00CD1C39">
        <w:rPr>
          <w:rFonts w:ascii="Segoe UI" w:eastAsia="Times New Roman" w:hAnsi="Segoe UI" w:cs="Segoe UI"/>
          <w:i/>
          <w:iCs/>
          <w:color w:val="010101"/>
          <w:sz w:val="24"/>
          <w:szCs w:val="24"/>
          <w:lang w:eastAsia="ru-RU"/>
        </w:rPr>
        <w:t xml:space="preserve"> </w:t>
      </w:r>
      <w:r w:rsidRPr="00F431DB">
        <w:rPr>
          <w:rFonts w:ascii="Segoe UI" w:eastAsia="Times New Roman" w:hAnsi="Segoe UI" w:cs="Segoe UI"/>
          <w:i/>
          <w:iCs/>
          <w:color w:val="010101"/>
          <w:sz w:val="24"/>
          <w:szCs w:val="24"/>
          <w:lang w:eastAsia="ru-RU"/>
        </w:rPr>
        <w:t>жизнедеятельности детей 3-7 лет содержит пять разделов:</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1.Ребенок и другие люди.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2.Ребенок и природа.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3.Ребенок дома.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4.Здоровье ребенка.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5.Ребенок на улицах города.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2.2. Повышение профессиональной компетентности педагогов в вопросах обеспечения безопасности детей дошкольного возраста.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Для оказания повседневной и целенаправленной помощи педагогам при ознакомлении дошкольников с правилами безопасности, особое внимание уделяется вопросам повышения их профессиональной компетентности.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Основные формы работы с педагогами: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консультации, беседы;</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семинары - практикумы;</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практические занятия;</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анкетирование;</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выставки;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lastRenderedPageBreak/>
        <w:t>приобретение и изготовление современных методических игр, пособий;</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обзор педагогической литературы.</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2.3. Создание развивающей среды в ДОУ.</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При создании предметно - развивающей среды опирались на следующие нормативно - правовые документы:</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Методическое письмо МО РФ от 26.05.99 № 109/23-16 «О введении психолого-педагогической экспертизы и критериях оценки детских игр и игрушек»;</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xml:space="preserve">«Построение развивающей среды в дошкольном учреждении» В.А. </w:t>
      </w:r>
      <w:proofErr w:type="gramStart"/>
      <w:r w:rsidRPr="00F431DB">
        <w:rPr>
          <w:rFonts w:ascii="Segoe UI" w:eastAsia="Times New Roman" w:hAnsi="Segoe UI" w:cs="Segoe UI"/>
          <w:color w:val="010101"/>
          <w:sz w:val="24"/>
          <w:szCs w:val="24"/>
          <w:lang w:eastAsia="ru-RU"/>
        </w:rPr>
        <w:t>Петровский</w:t>
      </w:r>
      <w:proofErr w:type="gramEnd"/>
      <w:r w:rsidRPr="00F431DB">
        <w:rPr>
          <w:rFonts w:ascii="Segoe UI" w:eastAsia="Times New Roman" w:hAnsi="Segoe UI" w:cs="Segoe UI"/>
          <w:color w:val="010101"/>
          <w:sz w:val="24"/>
          <w:szCs w:val="24"/>
          <w:lang w:eastAsia="ru-RU"/>
        </w:rPr>
        <w:t xml:space="preserve">, Л.М. Кларина, Л.А. </w:t>
      </w:r>
      <w:proofErr w:type="spellStart"/>
      <w:r w:rsidRPr="00F431DB">
        <w:rPr>
          <w:rFonts w:ascii="Segoe UI" w:eastAsia="Times New Roman" w:hAnsi="Segoe UI" w:cs="Segoe UI"/>
          <w:color w:val="010101"/>
          <w:sz w:val="24"/>
          <w:szCs w:val="24"/>
          <w:lang w:eastAsia="ru-RU"/>
        </w:rPr>
        <w:t>Смывина</w:t>
      </w:r>
      <w:proofErr w:type="spellEnd"/>
      <w:r w:rsidRPr="00F431DB">
        <w:rPr>
          <w:rFonts w:ascii="Segoe UI" w:eastAsia="Times New Roman" w:hAnsi="Segoe UI" w:cs="Segoe UI"/>
          <w:color w:val="010101"/>
          <w:sz w:val="24"/>
          <w:szCs w:val="24"/>
          <w:lang w:eastAsia="ru-RU"/>
        </w:rPr>
        <w:t>, Л.П. Стрелкова (Концепция).</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Для успешной реализации задач образовательной области «Безопасность» в МДОУ:</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функционирует музыкальный зал, оснащенный</w:t>
      </w:r>
      <w:r w:rsidR="00CD1C39">
        <w:rPr>
          <w:rFonts w:ascii="Segoe UI" w:eastAsia="Times New Roman" w:hAnsi="Segoe UI" w:cs="Segoe UI"/>
          <w:color w:val="010101"/>
          <w:sz w:val="24"/>
          <w:szCs w:val="24"/>
          <w:lang w:eastAsia="ru-RU"/>
        </w:rPr>
        <w:t xml:space="preserve">  </w:t>
      </w:r>
      <w:r w:rsidRPr="00F431DB">
        <w:rPr>
          <w:rFonts w:ascii="Segoe UI" w:eastAsia="Times New Roman" w:hAnsi="Segoe UI" w:cs="Segoe UI"/>
          <w:color w:val="010101"/>
          <w:sz w:val="24"/>
          <w:szCs w:val="24"/>
          <w:lang w:eastAsia="ru-RU"/>
        </w:rPr>
        <w:t xml:space="preserve"> музыкальным оборудованием;</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методический кабинет осн</w:t>
      </w:r>
      <w:r w:rsidR="00CD1C39">
        <w:rPr>
          <w:rFonts w:ascii="Segoe UI" w:eastAsia="Times New Roman" w:hAnsi="Segoe UI" w:cs="Segoe UI"/>
          <w:color w:val="010101"/>
          <w:sz w:val="24"/>
          <w:szCs w:val="24"/>
          <w:lang w:eastAsia="ru-RU"/>
        </w:rPr>
        <w:t>ащен современной оргтехникой де</w:t>
      </w:r>
      <w:r w:rsidRPr="00F431DB">
        <w:rPr>
          <w:rFonts w:ascii="Segoe UI" w:eastAsia="Times New Roman" w:hAnsi="Segoe UI" w:cs="Segoe UI"/>
          <w:color w:val="010101"/>
          <w:sz w:val="24"/>
          <w:szCs w:val="24"/>
          <w:lang w:eastAsia="ru-RU"/>
        </w:rPr>
        <w:t>монстрационными пособиями, слайдами,</w:t>
      </w:r>
      <w:r w:rsidR="00CD1C39">
        <w:rPr>
          <w:rFonts w:ascii="Segoe UI" w:eastAsia="Times New Roman" w:hAnsi="Segoe UI" w:cs="Segoe UI"/>
          <w:color w:val="010101"/>
          <w:sz w:val="24"/>
          <w:szCs w:val="24"/>
          <w:lang w:eastAsia="ru-RU"/>
        </w:rPr>
        <w:t xml:space="preserve"> альбомами</w:t>
      </w:r>
      <w:proofErr w:type="gramStart"/>
      <w:r w:rsidRPr="00F431DB">
        <w:rPr>
          <w:rFonts w:ascii="Segoe UI" w:eastAsia="Times New Roman" w:hAnsi="Segoe UI" w:cs="Segoe UI"/>
          <w:color w:val="010101"/>
          <w:sz w:val="24"/>
          <w:szCs w:val="24"/>
          <w:lang w:eastAsia="ru-RU"/>
        </w:rPr>
        <w:t xml:space="preserve"> </w:t>
      </w:r>
      <w:r w:rsidR="00CD1C39">
        <w:rPr>
          <w:rFonts w:ascii="Segoe UI" w:eastAsia="Times New Roman" w:hAnsi="Segoe UI" w:cs="Segoe UI"/>
          <w:color w:val="010101"/>
          <w:sz w:val="24"/>
          <w:szCs w:val="24"/>
          <w:lang w:eastAsia="ru-RU"/>
        </w:rPr>
        <w:t xml:space="preserve"> </w:t>
      </w:r>
      <w:r w:rsidRPr="00F431DB">
        <w:rPr>
          <w:rFonts w:ascii="Segoe UI" w:eastAsia="Times New Roman" w:hAnsi="Segoe UI" w:cs="Segoe UI"/>
          <w:color w:val="010101"/>
          <w:sz w:val="24"/>
          <w:szCs w:val="24"/>
          <w:lang w:eastAsia="ru-RU"/>
        </w:rPr>
        <w:t>;</w:t>
      </w:r>
      <w:proofErr w:type="gramEnd"/>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уголки безопасности в групповых помещениях оснащены разнообразными материалами по безопасности: атрибуты для сюжетно-ролевых игр, игровые макеты дороги, настольно-печатные игры, помогающие лучше запоминать и усваивать азбуку поведения на дороге и др.);</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в холле детского сада имеется уголок пожарной безопасности, постоянно действующие стенды и выставки по основам безопасности жизнедеятельности;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транспортная площадка на территории ДОУ.</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При организации развивающей предметно-пространственной среды учитывались следующие принципы:</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принцип стабильности-динамичности. Предметная среда меняется в зависимости от возрастных и индивидуальных особенностей детей.</w:t>
      </w:r>
    </w:p>
    <w:p w:rsidR="00F431DB" w:rsidRPr="00F431DB" w:rsidRDefault="00F431DB" w:rsidP="00F431DB">
      <w:pPr>
        <w:spacing w:line="240" w:lineRule="auto"/>
        <w:rPr>
          <w:rFonts w:ascii="Segoe UI" w:eastAsia="Times New Roman" w:hAnsi="Segoe UI" w:cs="Segoe UI"/>
          <w:color w:val="010101"/>
          <w:sz w:val="24"/>
          <w:szCs w:val="24"/>
          <w:lang w:eastAsia="ru-RU"/>
        </w:rPr>
      </w:pPr>
      <w:proofErr w:type="gramStart"/>
      <w:r w:rsidRPr="00F431DB">
        <w:rPr>
          <w:rFonts w:ascii="Segoe UI" w:eastAsia="Times New Roman" w:hAnsi="Segoe UI" w:cs="Segoe UI"/>
          <w:color w:val="010101"/>
          <w:sz w:val="24"/>
          <w:szCs w:val="24"/>
          <w:lang w:eastAsia="ru-RU"/>
        </w:rPr>
        <w:t>п</w:t>
      </w:r>
      <w:proofErr w:type="gramEnd"/>
      <w:r w:rsidRPr="00F431DB">
        <w:rPr>
          <w:rFonts w:ascii="Segoe UI" w:eastAsia="Times New Roman" w:hAnsi="Segoe UI" w:cs="Segoe UI"/>
          <w:color w:val="010101"/>
          <w:sz w:val="24"/>
          <w:szCs w:val="24"/>
          <w:lang w:eastAsia="ru-RU"/>
        </w:rPr>
        <w:t>ринцип эмоционального благополучия. Учитывая, что ребёнок находится в детском саду целый день, необходимо создавать ему оптимальные условия для разнообразной деятельности.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принцип активности, самостоятельности, творчества. Каждый ребёнок должен найти себе интересное занятие, способствующее закреплению полученных знаний по безопасности самостоятельной деятельности.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lastRenderedPageBreak/>
        <w:t>Созданная в детском саду предметно-развивающая среда способствует познавательному развитию, закреплению навыков в различных видах деятельности.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2.4. Организация образовательного процесса.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Основная</w:t>
      </w:r>
      <w:r w:rsidR="00CD1C39">
        <w:rPr>
          <w:rFonts w:ascii="Segoe UI" w:eastAsia="Times New Roman" w:hAnsi="Segoe UI" w:cs="Segoe UI"/>
          <w:color w:val="010101"/>
          <w:sz w:val="24"/>
          <w:szCs w:val="24"/>
          <w:lang w:eastAsia="ru-RU"/>
        </w:rPr>
        <w:t xml:space="preserve"> </w:t>
      </w:r>
      <w:r w:rsidRPr="00F431DB">
        <w:rPr>
          <w:rFonts w:ascii="Segoe UI" w:eastAsia="Times New Roman" w:hAnsi="Segoe UI" w:cs="Segoe UI"/>
          <w:color w:val="010101"/>
          <w:sz w:val="24"/>
          <w:szCs w:val="24"/>
          <w:lang w:eastAsia="ru-RU"/>
        </w:rPr>
        <w:t xml:space="preserve">цель работы с детьми по формированию безопасного </w:t>
      </w:r>
      <w:proofErr w:type="gramStart"/>
      <w:r w:rsidRPr="00F431DB">
        <w:rPr>
          <w:rFonts w:ascii="Segoe UI" w:eastAsia="Times New Roman" w:hAnsi="Segoe UI" w:cs="Segoe UI"/>
          <w:color w:val="010101"/>
          <w:sz w:val="24"/>
          <w:szCs w:val="24"/>
          <w:lang w:eastAsia="ru-RU"/>
        </w:rPr>
        <w:t>поведения–познакомить</w:t>
      </w:r>
      <w:proofErr w:type="gramEnd"/>
      <w:r w:rsidRPr="00F431DB">
        <w:rPr>
          <w:rFonts w:ascii="Segoe UI" w:eastAsia="Times New Roman" w:hAnsi="Segoe UI" w:cs="Segoe UI"/>
          <w:color w:val="010101"/>
          <w:sz w:val="24"/>
          <w:szCs w:val="24"/>
          <w:lang w:eastAsia="ru-RU"/>
        </w:rPr>
        <w:t xml:space="preserve"> детей с элементарными правилами безопасного поведения в различных ситуациях (в быту, в природе, на улице, с незнакомыми людьми); сформировать умение самостоятельно применять их в жизни; воспитывать бережное отношение к своему здоровью.</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Были определены основные задачи: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Формировать у детей элементарные знания об общепринятых человеком нормах поведения.</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Научить детей адекватно, осознанно действовать в той или иной обстановке.</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Помочь овладеть элементарными навыками поведения дома, на улице, в парке, в транспорте.</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Формировать у детей представление о здоровом образе жизни.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Развивать у дошкольников самостоятельность и ответственность, умение объяснять собственное поведение.</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Для успешного освоения программы по основам безопасности жизнедеятельности необходимо грамотно организовать образовательный процесс с детьми с учётом интегративного подхода, который строится в ДОУ в трех направлениях:</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непосредственно образовательная деятельность;</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образовательная деятельность в ходе режимных моментов;</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самостоятельная деятельность детей.</w:t>
      </w:r>
    </w:p>
    <w:p w:rsidR="00F431DB" w:rsidRPr="00F431DB" w:rsidRDefault="00F431DB" w:rsidP="00F431DB">
      <w:pPr>
        <w:spacing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Основные формы и методы работы с дошкольниками по ОБЖ.</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2347"/>
        <w:gridCol w:w="30"/>
        <w:gridCol w:w="2137"/>
        <w:gridCol w:w="1167"/>
        <w:gridCol w:w="2552"/>
        <w:gridCol w:w="30"/>
        <w:gridCol w:w="2177"/>
      </w:tblGrid>
      <w:tr w:rsidR="00F431DB" w:rsidRPr="00F431DB" w:rsidTr="00F431DB">
        <w:trPr>
          <w:tblCellSpacing w:w="15" w:type="dxa"/>
        </w:trPr>
        <w:tc>
          <w:tcPr>
            <w:tcW w:w="0" w:type="auto"/>
            <w:gridSpan w:val="2"/>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Образовательная</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область</w:t>
            </w:r>
          </w:p>
        </w:tc>
        <w:tc>
          <w:tcPr>
            <w:tcW w:w="0" w:type="auto"/>
            <w:gridSpan w:val="2"/>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Непосредственно образовательная деятельность</w:t>
            </w:r>
          </w:p>
        </w:tc>
        <w:tc>
          <w:tcPr>
            <w:tcW w:w="0" w:type="auto"/>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Образовательная</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деятельность</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в ходе режимных моментов</w:t>
            </w:r>
          </w:p>
        </w:tc>
        <w:tc>
          <w:tcPr>
            <w:tcW w:w="0" w:type="auto"/>
            <w:gridSpan w:val="2"/>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Самостоятельная деятельность</w:t>
            </w:r>
          </w:p>
        </w:tc>
      </w:tr>
      <w:tr w:rsidR="00F431DB" w:rsidRPr="00F431DB" w:rsidTr="00F431DB">
        <w:trPr>
          <w:tblCellSpacing w:w="15" w:type="dxa"/>
        </w:trPr>
        <w:tc>
          <w:tcPr>
            <w:tcW w:w="0" w:type="auto"/>
            <w:gridSpan w:val="2"/>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ОО «Познавательное развитие»</w:t>
            </w:r>
          </w:p>
        </w:tc>
        <w:tc>
          <w:tcPr>
            <w:tcW w:w="0" w:type="auto"/>
            <w:gridSpan w:val="2"/>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ООД</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Экскурсии в пожарную часть</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lastRenderedPageBreak/>
              <w:t>Конкурсы и викторины</w:t>
            </w:r>
          </w:p>
        </w:tc>
        <w:tc>
          <w:tcPr>
            <w:tcW w:w="0" w:type="auto"/>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lastRenderedPageBreak/>
              <w:t>Минутки безопасности</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Дидактические игры</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lastRenderedPageBreak/>
              <w:t>Игровые ситуации</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Рассматривание тематических альбомов</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Наблюдения в природе и целевые прогулки к проезжей части</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Изготовление книже</w:t>
            </w:r>
            <w:proofErr w:type="gramStart"/>
            <w:r w:rsidRPr="00F431DB">
              <w:rPr>
                <w:rFonts w:ascii="Times New Roman" w:eastAsia="Times New Roman" w:hAnsi="Times New Roman" w:cs="Times New Roman"/>
                <w:sz w:val="24"/>
                <w:szCs w:val="24"/>
                <w:lang w:eastAsia="ru-RU"/>
              </w:rPr>
              <w:t>к-</w:t>
            </w:r>
            <w:proofErr w:type="gramEnd"/>
            <w:r w:rsidRPr="00F431DB">
              <w:rPr>
                <w:rFonts w:ascii="Times New Roman" w:eastAsia="Times New Roman" w:hAnsi="Times New Roman" w:cs="Times New Roman"/>
                <w:sz w:val="24"/>
                <w:szCs w:val="24"/>
                <w:lang w:eastAsia="ru-RU"/>
              </w:rPr>
              <w:t xml:space="preserve"> самоделок</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Обучающие компьютерные игры</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Беседы</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Досуги</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Сюжетно - ролевые игры</w:t>
            </w:r>
          </w:p>
        </w:tc>
        <w:tc>
          <w:tcPr>
            <w:tcW w:w="0" w:type="auto"/>
            <w:gridSpan w:val="2"/>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lastRenderedPageBreak/>
              <w:t>Сюжетн</w:t>
            </w:r>
            <w:proofErr w:type="gramStart"/>
            <w:r w:rsidRPr="00F431DB">
              <w:rPr>
                <w:rFonts w:ascii="Times New Roman" w:eastAsia="Times New Roman" w:hAnsi="Times New Roman" w:cs="Times New Roman"/>
                <w:sz w:val="24"/>
                <w:szCs w:val="24"/>
                <w:lang w:eastAsia="ru-RU"/>
              </w:rPr>
              <w:t>о-</w:t>
            </w:r>
            <w:proofErr w:type="gramEnd"/>
            <w:r w:rsidRPr="00F431DB">
              <w:rPr>
                <w:rFonts w:ascii="Times New Roman" w:eastAsia="Times New Roman" w:hAnsi="Times New Roman" w:cs="Times New Roman"/>
                <w:sz w:val="24"/>
                <w:szCs w:val="24"/>
                <w:lang w:eastAsia="ru-RU"/>
              </w:rPr>
              <w:t xml:space="preserve"> ролевые игры</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 xml:space="preserve">Дидактические </w:t>
            </w:r>
            <w:r w:rsidRPr="00F431DB">
              <w:rPr>
                <w:rFonts w:ascii="Times New Roman" w:eastAsia="Times New Roman" w:hAnsi="Times New Roman" w:cs="Times New Roman"/>
                <w:sz w:val="24"/>
                <w:szCs w:val="24"/>
                <w:lang w:eastAsia="ru-RU"/>
              </w:rPr>
              <w:lastRenderedPageBreak/>
              <w:t>игры</w:t>
            </w:r>
          </w:p>
        </w:tc>
      </w:tr>
      <w:tr w:rsidR="00F431DB" w:rsidRPr="00F431DB" w:rsidTr="00F431DB">
        <w:trPr>
          <w:tblCellSpacing w:w="15" w:type="dxa"/>
        </w:trPr>
        <w:tc>
          <w:tcPr>
            <w:tcW w:w="0" w:type="auto"/>
            <w:gridSpan w:val="2"/>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lastRenderedPageBreak/>
              <w:t>ОО «Физическое развитие»</w:t>
            </w:r>
          </w:p>
        </w:tc>
        <w:tc>
          <w:tcPr>
            <w:tcW w:w="0" w:type="auto"/>
            <w:gridSpan w:val="2"/>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ООД по физической культуре</w:t>
            </w:r>
          </w:p>
        </w:tc>
        <w:tc>
          <w:tcPr>
            <w:tcW w:w="0" w:type="auto"/>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Коммуникативные игры</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Дидактические игры</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Беседы</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Досуги</w:t>
            </w:r>
          </w:p>
        </w:tc>
        <w:tc>
          <w:tcPr>
            <w:tcW w:w="0" w:type="auto"/>
            <w:gridSpan w:val="2"/>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p>
        </w:tc>
      </w:tr>
      <w:tr w:rsidR="00F431DB" w:rsidRPr="00F431DB" w:rsidTr="00F431DB">
        <w:trPr>
          <w:tblCellSpacing w:w="15" w:type="dxa"/>
        </w:trPr>
        <w:tc>
          <w:tcPr>
            <w:tcW w:w="0" w:type="auto"/>
            <w:gridSpan w:val="2"/>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ОО «Познавательное развитие»</w:t>
            </w:r>
          </w:p>
        </w:tc>
        <w:tc>
          <w:tcPr>
            <w:tcW w:w="0" w:type="auto"/>
            <w:gridSpan w:val="2"/>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Занятия</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Экскурсии в библиотеку</w:t>
            </w:r>
          </w:p>
        </w:tc>
        <w:tc>
          <w:tcPr>
            <w:tcW w:w="0" w:type="auto"/>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Дидактические игры</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Игры-эксперименты Опыты</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Игровые ситуации</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Рассматривание тематических альбомов</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Наблюдения в природе и целевые прогулки</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Обучающие компьютерные игры</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Беседы</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Досуги</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lastRenderedPageBreak/>
              <w:t>Театрализованные игры</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Сюжетно - ролевые игры</w:t>
            </w:r>
          </w:p>
        </w:tc>
        <w:tc>
          <w:tcPr>
            <w:tcW w:w="0" w:type="auto"/>
            <w:gridSpan w:val="2"/>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lastRenderedPageBreak/>
              <w:t>Сюжетн</w:t>
            </w:r>
            <w:proofErr w:type="gramStart"/>
            <w:r w:rsidRPr="00F431DB">
              <w:rPr>
                <w:rFonts w:ascii="Times New Roman" w:eastAsia="Times New Roman" w:hAnsi="Times New Roman" w:cs="Times New Roman"/>
                <w:sz w:val="24"/>
                <w:szCs w:val="24"/>
                <w:lang w:eastAsia="ru-RU"/>
              </w:rPr>
              <w:t>о-</w:t>
            </w:r>
            <w:proofErr w:type="gramEnd"/>
            <w:r w:rsidRPr="00F431DB">
              <w:rPr>
                <w:rFonts w:ascii="Times New Roman" w:eastAsia="Times New Roman" w:hAnsi="Times New Roman" w:cs="Times New Roman"/>
                <w:sz w:val="24"/>
                <w:szCs w:val="24"/>
                <w:lang w:eastAsia="ru-RU"/>
              </w:rPr>
              <w:t xml:space="preserve"> ролевые игры</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Дидактические игры</w:t>
            </w:r>
          </w:p>
        </w:tc>
      </w:tr>
      <w:tr w:rsidR="00F431DB" w:rsidRPr="00F431DB" w:rsidTr="00F431DB">
        <w:trPr>
          <w:tblCellSpacing w:w="15" w:type="dxa"/>
        </w:trPr>
        <w:tc>
          <w:tcPr>
            <w:tcW w:w="0" w:type="auto"/>
            <w:gridSpan w:val="2"/>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lastRenderedPageBreak/>
              <w:t>ОО «Социально-коммуникативное развитие»</w:t>
            </w:r>
          </w:p>
        </w:tc>
        <w:tc>
          <w:tcPr>
            <w:tcW w:w="0" w:type="auto"/>
            <w:gridSpan w:val="2"/>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ООД</w:t>
            </w:r>
          </w:p>
        </w:tc>
        <w:tc>
          <w:tcPr>
            <w:tcW w:w="0" w:type="auto"/>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Дидактические игры</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 xml:space="preserve">по </w:t>
            </w:r>
            <w:proofErr w:type="spellStart"/>
            <w:r w:rsidRPr="00F431DB">
              <w:rPr>
                <w:rFonts w:ascii="Times New Roman" w:eastAsia="Times New Roman" w:hAnsi="Times New Roman" w:cs="Times New Roman"/>
                <w:sz w:val="24"/>
                <w:szCs w:val="24"/>
                <w:lang w:eastAsia="ru-RU"/>
              </w:rPr>
              <w:t>валеологии</w:t>
            </w:r>
            <w:proofErr w:type="spellEnd"/>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Игровые ситуации</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Театрализованные представления</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Сюжетно - ролевые игры</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Обучающие компьютерные игры</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Беседы</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Досуги</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Целевые прогулки</w:t>
            </w:r>
          </w:p>
          <w:p w:rsidR="00F431DB" w:rsidRPr="00F431DB" w:rsidRDefault="00F431DB" w:rsidP="00CD1C39">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 xml:space="preserve">Занятия </w:t>
            </w:r>
            <w:proofErr w:type="gramStart"/>
            <w:r w:rsidRPr="00F431DB">
              <w:rPr>
                <w:rFonts w:ascii="Times New Roman" w:eastAsia="Times New Roman" w:hAnsi="Times New Roman" w:cs="Times New Roman"/>
                <w:sz w:val="24"/>
                <w:szCs w:val="24"/>
                <w:lang w:eastAsia="ru-RU"/>
              </w:rPr>
              <w:t>в</w:t>
            </w:r>
            <w:proofErr w:type="gramEnd"/>
            <w:r w:rsidRPr="00F431DB">
              <w:rPr>
                <w:rFonts w:ascii="Times New Roman" w:eastAsia="Times New Roman" w:hAnsi="Times New Roman" w:cs="Times New Roman"/>
                <w:sz w:val="24"/>
                <w:szCs w:val="24"/>
                <w:lang w:eastAsia="ru-RU"/>
              </w:rPr>
              <w:t xml:space="preserve"> </w:t>
            </w:r>
            <w:r w:rsidR="00CD1C39">
              <w:rPr>
                <w:rFonts w:ascii="Times New Roman" w:eastAsia="Times New Roman" w:hAnsi="Times New Roman" w:cs="Times New Roman"/>
                <w:sz w:val="24"/>
                <w:szCs w:val="24"/>
                <w:lang w:eastAsia="ru-RU"/>
              </w:rPr>
              <w:t>индивидуальные</w:t>
            </w:r>
          </w:p>
        </w:tc>
        <w:tc>
          <w:tcPr>
            <w:tcW w:w="0" w:type="auto"/>
            <w:gridSpan w:val="2"/>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Сюжетн</w:t>
            </w:r>
            <w:proofErr w:type="gramStart"/>
            <w:r w:rsidRPr="00F431DB">
              <w:rPr>
                <w:rFonts w:ascii="Times New Roman" w:eastAsia="Times New Roman" w:hAnsi="Times New Roman" w:cs="Times New Roman"/>
                <w:sz w:val="24"/>
                <w:szCs w:val="24"/>
                <w:lang w:eastAsia="ru-RU"/>
              </w:rPr>
              <w:t>о-</w:t>
            </w:r>
            <w:proofErr w:type="gramEnd"/>
            <w:r w:rsidRPr="00F431DB">
              <w:rPr>
                <w:rFonts w:ascii="Times New Roman" w:eastAsia="Times New Roman" w:hAnsi="Times New Roman" w:cs="Times New Roman"/>
                <w:sz w:val="24"/>
                <w:szCs w:val="24"/>
                <w:lang w:eastAsia="ru-RU"/>
              </w:rPr>
              <w:t xml:space="preserve"> ролевые игры</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Дидактические игры</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ОО «Речевое развитие»</w:t>
            </w:r>
          </w:p>
        </w:tc>
        <w:tc>
          <w:tcPr>
            <w:tcW w:w="0" w:type="auto"/>
            <w:gridSpan w:val="2"/>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Занятия:</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-чтение художественной литературы;</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-рисование;</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 аппликация;</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 лепка.</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Экскурсия в библиотеку</w:t>
            </w:r>
          </w:p>
        </w:tc>
        <w:tc>
          <w:tcPr>
            <w:tcW w:w="0" w:type="auto"/>
            <w:gridSpan w:val="3"/>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Работа в книжном уголке</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Работа в уголке изобразительной деятельности</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Изготовление книжек-самоделок</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Чтение художественной литературы</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Рассматривание иллюстраций</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Просмотр диафильмов и слайдов</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Театрализованные представления</w:t>
            </w:r>
          </w:p>
          <w:p w:rsidR="00F431DB" w:rsidRPr="00F431DB" w:rsidRDefault="00CD1C39" w:rsidP="00F431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0" w:type="auto"/>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Сюжетн</w:t>
            </w:r>
            <w:proofErr w:type="gramStart"/>
            <w:r w:rsidRPr="00F431DB">
              <w:rPr>
                <w:rFonts w:ascii="Times New Roman" w:eastAsia="Times New Roman" w:hAnsi="Times New Roman" w:cs="Times New Roman"/>
                <w:sz w:val="24"/>
                <w:szCs w:val="24"/>
                <w:lang w:eastAsia="ru-RU"/>
              </w:rPr>
              <w:t>о-</w:t>
            </w:r>
            <w:proofErr w:type="gramEnd"/>
            <w:r w:rsidRPr="00F431DB">
              <w:rPr>
                <w:rFonts w:ascii="Times New Roman" w:eastAsia="Times New Roman" w:hAnsi="Times New Roman" w:cs="Times New Roman"/>
                <w:sz w:val="24"/>
                <w:szCs w:val="24"/>
                <w:lang w:eastAsia="ru-RU"/>
              </w:rPr>
              <w:t xml:space="preserve"> ролевые игры</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Дидактические игры</w:t>
            </w:r>
          </w:p>
        </w:tc>
      </w:tr>
    </w:tbl>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2.5. Сотрудничество с внешними организациями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Наше дошкольное образовательное учреждение как открытая образовательная система осуществляет взаимодействие с городскими учреждениями. Для эффективной реализации задач образоват</w:t>
      </w:r>
      <w:r w:rsidR="00CD1C39">
        <w:rPr>
          <w:rFonts w:ascii="Segoe UI" w:eastAsia="Times New Roman" w:hAnsi="Segoe UI" w:cs="Segoe UI"/>
          <w:color w:val="010101"/>
          <w:sz w:val="24"/>
          <w:szCs w:val="24"/>
          <w:lang w:eastAsia="ru-RU"/>
        </w:rPr>
        <w:t xml:space="preserve">ельной области «Безопасность» МКДОУ детский сад </w:t>
      </w:r>
      <w:r w:rsidRPr="00F431DB">
        <w:rPr>
          <w:rFonts w:ascii="Segoe UI" w:eastAsia="Times New Roman" w:hAnsi="Segoe UI" w:cs="Segoe UI"/>
          <w:color w:val="010101"/>
          <w:sz w:val="24"/>
          <w:szCs w:val="24"/>
          <w:lang w:eastAsia="ru-RU"/>
        </w:rPr>
        <w:t xml:space="preserve"> «</w:t>
      </w:r>
      <w:r w:rsidR="00CD1C39">
        <w:rPr>
          <w:rFonts w:ascii="Segoe UI" w:eastAsia="Times New Roman" w:hAnsi="Segoe UI" w:cs="Segoe UI"/>
          <w:color w:val="010101"/>
          <w:sz w:val="24"/>
          <w:szCs w:val="24"/>
          <w:lang w:eastAsia="ru-RU"/>
        </w:rPr>
        <w:t>Ягодка</w:t>
      </w:r>
      <w:r w:rsidRPr="00F431DB">
        <w:rPr>
          <w:rFonts w:ascii="Segoe UI" w:eastAsia="Times New Roman" w:hAnsi="Segoe UI" w:cs="Segoe UI"/>
          <w:color w:val="010101"/>
          <w:sz w:val="24"/>
          <w:szCs w:val="24"/>
          <w:lang w:eastAsia="ru-RU"/>
        </w:rPr>
        <w:t>» тесно сотрудничает с внешними организациями</w:t>
      </w:r>
      <w:r w:rsidR="00CD1C39">
        <w:rPr>
          <w:rFonts w:ascii="Segoe UI" w:eastAsia="Times New Roman" w:hAnsi="Segoe UI" w:cs="Segoe UI"/>
          <w:color w:val="010101"/>
          <w:sz w:val="24"/>
          <w:szCs w:val="24"/>
          <w:lang w:eastAsia="ru-RU"/>
        </w:rPr>
        <w:t>.</w:t>
      </w:r>
      <w:r w:rsidRPr="00F431DB">
        <w:rPr>
          <w:rFonts w:ascii="Segoe UI" w:eastAsia="Times New Roman" w:hAnsi="Segoe UI" w:cs="Segoe UI"/>
          <w:color w:val="010101"/>
          <w:sz w:val="24"/>
          <w:szCs w:val="24"/>
          <w:lang w:eastAsia="ru-RU"/>
        </w:rPr>
        <w:t xml:space="preserve"> </w:t>
      </w:r>
      <w:r w:rsidR="00CD1C39">
        <w:rPr>
          <w:rFonts w:ascii="Segoe UI" w:eastAsia="Times New Roman" w:hAnsi="Segoe UI" w:cs="Segoe UI"/>
          <w:color w:val="010101"/>
          <w:sz w:val="24"/>
          <w:szCs w:val="24"/>
          <w:lang w:eastAsia="ru-RU"/>
        </w:rPr>
        <w:t xml:space="preserve"> </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lastRenderedPageBreak/>
        <w:t>Формы работы ДОУ</w:t>
      </w:r>
    </w:p>
    <w:tbl>
      <w:tblPr>
        <w:tblW w:w="10440" w:type="dxa"/>
        <w:tblCellSpacing w:w="15" w:type="dxa"/>
        <w:tblCellMar>
          <w:top w:w="15" w:type="dxa"/>
          <w:left w:w="15" w:type="dxa"/>
          <w:bottom w:w="15" w:type="dxa"/>
          <w:right w:w="15" w:type="dxa"/>
        </w:tblCellMar>
        <w:tblLook w:val="04A0" w:firstRow="1" w:lastRow="0" w:firstColumn="1" w:lastColumn="0" w:noHBand="0" w:noVBand="1"/>
      </w:tblPr>
      <w:tblGrid>
        <w:gridCol w:w="2127"/>
        <w:gridCol w:w="5015"/>
        <w:gridCol w:w="3298"/>
      </w:tblGrid>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p>
        </w:tc>
        <w:tc>
          <w:tcPr>
            <w:tcW w:w="0" w:type="auto"/>
            <w:tcMar>
              <w:top w:w="75" w:type="dxa"/>
              <w:left w:w="150" w:type="dxa"/>
              <w:bottom w:w="75" w:type="dxa"/>
              <w:right w:w="150" w:type="dxa"/>
            </w:tcMar>
            <w:hideMark/>
          </w:tcPr>
          <w:p w:rsidR="00F431DB" w:rsidRPr="00F431DB" w:rsidRDefault="00CD1C39" w:rsidP="00F431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c>
          <w:tcPr>
            <w:tcW w:w="0" w:type="auto"/>
            <w:tcMar>
              <w:top w:w="75" w:type="dxa"/>
              <w:left w:w="150" w:type="dxa"/>
              <w:bottom w:w="75" w:type="dxa"/>
              <w:right w:w="150" w:type="dxa"/>
            </w:tcMar>
            <w:hideMark/>
          </w:tcPr>
          <w:p w:rsidR="00F431DB" w:rsidRPr="00F431DB" w:rsidRDefault="00CD1C39" w:rsidP="00F431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Формы работы с детьми</w:t>
            </w:r>
          </w:p>
        </w:tc>
        <w:tc>
          <w:tcPr>
            <w:tcW w:w="0" w:type="auto"/>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 xml:space="preserve">Тематические занятия для старших дошкольников по профилактике детского </w:t>
            </w:r>
            <w:proofErr w:type="spellStart"/>
            <w:r w:rsidRPr="00F431DB">
              <w:rPr>
                <w:rFonts w:ascii="Times New Roman" w:eastAsia="Times New Roman" w:hAnsi="Times New Roman" w:cs="Times New Roman"/>
                <w:sz w:val="24"/>
                <w:szCs w:val="24"/>
                <w:lang w:eastAsia="ru-RU"/>
              </w:rPr>
              <w:t>дорожно</w:t>
            </w:r>
            <w:proofErr w:type="spellEnd"/>
            <w:r w:rsidRPr="00F431DB">
              <w:rPr>
                <w:rFonts w:ascii="Times New Roman" w:eastAsia="Times New Roman" w:hAnsi="Times New Roman" w:cs="Times New Roman"/>
                <w:sz w:val="24"/>
                <w:szCs w:val="24"/>
                <w:lang w:eastAsia="ru-RU"/>
              </w:rPr>
              <w:t xml:space="preserve"> - транспортного травматизма (встреча с сотрудниками </w:t>
            </w:r>
            <w:r w:rsidR="0066236A">
              <w:rPr>
                <w:rFonts w:ascii="Times New Roman" w:eastAsia="Times New Roman" w:hAnsi="Times New Roman" w:cs="Times New Roman"/>
                <w:sz w:val="24"/>
                <w:szCs w:val="24"/>
                <w:lang w:eastAsia="ru-RU"/>
              </w:rPr>
              <w:t xml:space="preserve">при возможности </w:t>
            </w:r>
            <w:r w:rsidRPr="00F431DB">
              <w:rPr>
                <w:rFonts w:ascii="Times New Roman" w:eastAsia="Times New Roman" w:hAnsi="Times New Roman" w:cs="Times New Roman"/>
                <w:sz w:val="24"/>
                <w:szCs w:val="24"/>
                <w:lang w:eastAsia="ru-RU"/>
              </w:rPr>
              <w:t>ОВД ГИБДД).</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 xml:space="preserve">Организация выставки рисунков «Внимание – дети!» </w:t>
            </w:r>
            <w:r w:rsidR="00CD1C39">
              <w:rPr>
                <w:rFonts w:ascii="Times New Roman" w:eastAsia="Times New Roman" w:hAnsi="Times New Roman" w:cs="Times New Roman"/>
                <w:sz w:val="24"/>
                <w:szCs w:val="24"/>
                <w:lang w:eastAsia="ru-RU"/>
              </w:rPr>
              <w:t xml:space="preserve"> </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Вечер вопросов и ответов «Соблюдаем правила дорожного движения!».</w:t>
            </w:r>
          </w:p>
        </w:tc>
        <w:tc>
          <w:tcPr>
            <w:tcW w:w="0" w:type="auto"/>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Тематические занятия для старших дошкольников по пожарной безопасности</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«Встреча с интересными людьми» (в рамках заседания «Школы заботливых родителей»)</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Совместные досуги, праздники</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Формы работы с сотрудниками</w:t>
            </w:r>
          </w:p>
        </w:tc>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Теоретические занятия «Виды транспортных средств. ДТП и их причины».</w:t>
            </w:r>
          </w:p>
        </w:tc>
        <w:tc>
          <w:tcPr>
            <w:tcW w:w="0" w:type="auto"/>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Инструктаж по пожарной безопасности в ДОУ.</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Практические занятия по отработке плана эвакуации в случае возникновения пожара.</w:t>
            </w:r>
          </w:p>
        </w:tc>
      </w:tr>
      <w:tr w:rsidR="00F431DB" w:rsidRPr="00F431DB" w:rsidTr="00F431DB">
        <w:trPr>
          <w:tblCellSpacing w:w="15" w:type="dxa"/>
        </w:trPr>
        <w:tc>
          <w:tcPr>
            <w:tcW w:w="0" w:type="auto"/>
            <w:tcMar>
              <w:top w:w="75" w:type="dxa"/>
              <w:left w:w="150" w:type="dxa"/>
              <w:bottom w:w="75" w:type="dxa"/>
              <w:right w:w="150" w:type="dxa"/>
            </w:tcMar>
            <w:hideMark/>
          </w:tcPr>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Формы работы с родителями</w:t>
            </w:r>
          </w:p>
        </w:tc>
        <w:tc>
          <w:tcPr>
            <w:tcW w:w="0" w:type="auto"/>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Выставка наглядного материала для родителей по теме: «Безопасность на дорогах».</w:t>
            </w:r>
          </w:p>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Тематические родительские собрания</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«Формирование безопасного поведения на улице».</w:t>
            </w:r>
          </w:p>
        </w:tc>
        <w:tc>
          <w:tcPr>
            <w:tcW w:w="0" w:type="auto"/>
            <w:tcMar>
              <w:top w:w="75" w:type="dxa"/>
              <w:left w:w="150" w:type="dxa"/>
              <w:bottom w:w="75" w:type="dxa"/>
              <w:right w:w="150" w:type="dxa"/>
            </w:tcMar>
            <w:hideMark/>
          </w:tcPr>
          <w:p w:rsidR="00F431DB" w:rsidRPr="00F431DB" w:rsidRDefault="00F431DB" w:rsidP="00F431DB">
            <w:pPr>
              <w:spacing w:after="24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Тематические родительские собрания «Если в доме пожар».</w:t>
            </w:r>
          </w:p>
          <w:p w:rsidR="00F431DB" w:rsidRPr="00F431DB" w:rsidRDefault="00F431DB" w:rsidP="00F431DB">
            <w:pPr>
              <w:spacing w:after="0" w:line="240" w:lineRule="auto"/>
              <w:rPr>
                <w:rFonts w:ascii="Times New Roman" w:eastAsia="Times New Roman" w:hAnsi="Times New Roman" w:cs="Times New Roman"/>
                <w:sz w:val="24"/>
                <w:szCs w:val="24"/>
                <w:lang w:eastAsia="ru-RU"/>
              </w:rPr>
            </w:pPr>
            <w:r w:rsidRPr="00F431DB">
              <w:rPr>
                <w:rFonts w:ascii="Times New Roman" w:eastAsia="Times New Roman" w:hAnsi="Times New Roman" w:cs="Times New Roman"/>
                <w:sz w:val="24"/>
                <w:szCs w:val="24"/>
                <w:lang w:eastAsia="ru-RU"/>
              </w:rPr>
              <w:t>Выставка наглядного материала для родителей по теме «Пожарная безопасность».</w:t>
            </w:r>
          </w:p>
        </w:tc>
      </w:tr>
    </w:tbl>
    <w:p w:rsidR="00F431DB" w:rsidRPr="00F431DB" w:rsidRDefault="00F431DB" w:rsidP="00F431DB">
      <w:pPr>
        <w:spacing w:after="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xml:space="preserve">Знакомясь с профессиями, дети глубже понимают назначение атрибутов профессиональной деятельности спасателей, медиков, пожарных; начинают осознавать, что мощный стресс, вызванный опасной ситуацией, отрицательно сказывается на здоровье в целом – не только физическом, но и психическом. Происходит осмысление дошкольниками необходимости неукоснительного выполнения некоторых правил и запретов, имеющих жизненно </w:t>
      </w:r>
      <w:proofErr w:type="gramStart"/>
      <w:r w:rsidRPr="00F431DB">
        <w:rPr>
          <w:rFonts w:ascii="Segoe UI" w:eastAsia="Times New Roman" w:hAnsi="Segoe UI" w:cs="Segoe UI"/>
          <w:color w:val="010101"/>
          <w:sz w:val="24"/>
          <w:szCs w:val="24"/>
          <w:lang w:eastAsia="ru-RU"/>
        </w:rPr>
        <w:t>важное значение</w:t>
      </w:r>
      <w:proofErr w:type="gramEnd"/>
      <w:r w:rsidRPr="00F431DB">
        <w:rPr>
          <w:rFonts w:ascii="Segoe UI" w:eastAsia="Times New Roman" w:hAnsi="Segoe UI" w:cs="Segoe UI"/>
          <w:color w:val="010101"/>
          <w:sz w:val="24"/>
          <w:szCs w:val="24"/>
          <w:lang w:eastAsia="ru-RU"/>
        </w:rPr>
        <w:t>, так как от этого зависит их здоровье и безопасность. Сотрудники милиции, пожарной службы и службы спасения принимают участие в «Месячниках безопасности», организуемых в дошкольном учреждении с целью выработки у детей защитного поведения, формирования адекватных действий в опасных ситуациях.</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2.6.Взаимодействие с родителями.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xml:space="preserve">Эффективность работы с родителями по основам безопасности обусловлена положительным примером поведения взрослых. Поэтому основной задачей детского сада становится совместная деятельность педагогов, родителей, специальных служб по решению проблемы безопасности детей. Привлекая </w:t>
      </w:r>
      <w:r w:rsidRPr="00F431DB">
        <w:rPr>
          <w:rFonts w:ascii="Segoe UI" w:eastAsia="Times New Roman" w:hAnsi="Segoe UI" w:cs="Segoe UI"/>
          <w:color w:val="010101"/>
          <w:sz w:val="24"/>
          <w:szCs w:val="24"/>
          <w:lang w:eastAsia="ru-RU"/>
        </w:rPr>
        <w:lastRenderedPageBreak/>
        <w:t>родителей к деятельности дошкольного учреждения, работаем по следующим этапам:</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Первый этап – актуализация потребностей родителей по проблеме безопасности жизнедеятельности ребенка.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Второй этап – педагогическое просвещение родителей как заказчиков образовательной услуги в дошкольном учреждении.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Третий этап – партнерство педагогов, родителей, специальных служб в деятельности дошкольного учреждения.</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Крайне важно, как складывается взаимодействие взрослых в процессе формирования сотрудничества детей, родителей и педагогов, где результат воспитания может быть успешным только при условии, если педагоги и родители станут равноправными партнёрами.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 целью формирования педагогической компетенции родителей и для реализации содержания работы по основам безопасности жизнедеятельности детей используем различные формы деятельности: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родительские собрания</w:t>
      </w:r>
      <w:proofErr w:type="gramStart"/>
      <w:r w:rsidRPr="00F431DB">
        <w:rPr>
          <w:rFonts w:ascii="Segoe UI" w:eastAsia="Times New Roman" w:hAnsi="Segoe UI" w:cs="Segoe UI"/>
          <w:color w:val="010101"/>
          <w:sz w:val="24"/>
          <w:szCs w:val="24"/>
          <w:lang w:eastAsia="ru-RU"/>
        </w:rPr>
        <w:t xml:space="preserve"> </w:t>
      </w:r>
      <w:r w:rsidR="0066236A">
        <w:rPr>
          <w:rFonts w:ascii="Segoe UI" w:eastAsia="Times New Roman" w:hAnsi="Segoe UI" w:cs="Segoe UI"/>
          <w:color w:val="010101"/>
          <w:sz w:val="24"/>
          <w:szCs w:val="24"/>
          <w:lang w:eastAsia="ru-RU"/>
        </w:rPr>
        <w:t xml:space="preserve"> </w:t>
      </w:r>
      <w:r w:rsidRPr="00F431DB">
        <w:rPr>
          <w:rFonts w:ascii="Segoe UI" w:eastAsia="Times New Roman" w:hAnsi="Segoe UI" w:cs="Segoe UI"/>
          <w:color w:val="010101"/>
          <w:sz w:val="24"/>
          <w:szCs w:val="24"/>
          <w:lang w:eastAsia="ru-RU"/>
        </w:rPr>
        <w:t>;</w:t>
      </w:r>
      <w:proofErr w:type="gramEnd"/>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анкетирование;</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профилактические консультации, беседы;</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фото, видеоматериалы;</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информационные стенды – рекомендации родителям;</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выпуск буклетов;</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выставки поделок, рисунков;</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совместные спортивные досуги;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работа с детьми и родителями по составлению маршрута безопасного пути от детского сада до дома, в котором родители, заполняя маршрут вместе с ребенком, отслеживают изменения, происходящие по дороге в детский сад, выделяют опасные участки.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Глава 3. Выводы</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xml:space="preserve">Современное дошкольное образовательное учреждение представляет собой сложную систему, компонентами которой в первую очередь являются люди, материальные средства, сложное техническое оборудование. Все, что окружает человека во время его работы, жизнедеятельности, требует особого внимания, </w:t>
      </w:r>
      <w:r w:rsidRPr="00F431DB">
        <w:rPr>
          <w:rFonts w:ascii="Segoe UI" w:eastAsia="Times New Roman" w:hAnsi="Segoe UI" w:cs="Segoe UI"/>
          <w:color w:val="010101"/>
          <w:sz w:val="24"/>
          <w:szCs w:val="24"/>
          <w:lang w:eastAsia="ru-RU"/>
        </w:rPr>
        <w:lastRenderedPageBreak/>
        <w:t>поэтому должна быть разработана четкая система мер по обеспечению безопасного образовательного пространства включающая:</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постоянное обновление нормативно-правовой базы ДОУ по формированию безопасного образовательного пространства;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совершенствование механизмов управления безопасностью образовательного пространства, создание команды, четкое распределение обязанностей;</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создание здоровых и безопасных условия труда в образовательном учреждении и условий для безопасного образовательного процесса. Материально-техническое оснащение;</w:t>
      </w:r>
    </w:p>
    <w:p w:rsidR="00F431DB" w:rsidRPr="00F431DB" w:rsidRDefault="00F431DB" w:rsidP="00F431DB">
      <w:pPr>
        <w:spacing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создание эффективной системы обучения работников ДОУ;</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внедрение инновационных образовательных технологий, программ по ОБЖ;</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совершенствование системы взаимодействия с органами безопасности (службой МЧС, ОВД ГИБДД);</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разработку и внедрение системы мониторинга безопасности образовательного пространства ДОУ.</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Таким образом, приоритетность обеспечения безопасного образовательного пространства ДОУ очевидна - она является одной из важнейших составляющих деятельности образовательного учреждения. Решать эту проблему необходимо комплексно с созданием и развитием современных правовых, организационных и методических основ обеспечения безопасности.</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Литература</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Безопасность дошкольного образовательного учреждения: Сборник материалов для руководителей образовательных учреждений. - М.: МИОО, 2005</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Волобуева Л.М. Организация охраны труда в ДОУ: правовой аспект. Управление ДОУ № 7- 2005</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Лукина Л.И. Безопасность дошкольного образовательного учреждения Управление ДОУ, Москва, 2007</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Лукина Л.И. Как разработать систему управления ДОУ. Управление ДОУ, М.: Сфера, 2007</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Лукина Л.И. Охрана труда в ДОУ. М.: ТЦ Сфера, 2005</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Об основах охраны труда в Российской Федерации / Федеральный закон от 17 июля 1999 года № 181 -ФЗ (с изменениями от 09.05.2002 г)</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lastRenderedPageBreak/>
        <w:t>Петров С.В. Обеспечение безопасности образовательного учреждения. - М.: НЦ ЭНАС, 2006</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proofErr w:type="spellStart"/>
      <w:r w:rsidRPr="00F431DB">
        <w:rPr>
          <w:rFonts w:ascii="Segoe UI" w:eastAsia="Times New Roman" w:hAnsi="Segoe UI" w:cs="Segoe UI"/>
          <w:color w:val="010101"/>
          <w:sz w:val="24"/>
          <w:szCs w:val="24"/>
          <w:lang w:eastAsia="ru-RU"/>
        </w:rPr>
        <w:t>Погребняк</w:t>
      </w:r>
      <w:proofErr w:type="spellEnd"/>
      <w:r w:rsidRPr="00F431DB">
        <w:rPr>
          <w:rFonts w:ascii="Segoe UI" w:eastAsia="Times New Roman" w:hAnsi="Segoe UI" w:cs="Segoe UI"/>
          <w:color w:val="010101"/>
          <w:sz w:val="24"/>
          <w:szCs w:val="24"/>
          <w:lang w:eastAsia="ru-RU"/>
        </w:rPr>
        <w:t xml:space="preserve"> Л.П. Охрана труда и технической безопасности в образовательном учреждении. Управление ДОУ, № 7- 2005</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 xml:space="preserve">Постановление Минтруда РФ и Минобразования РФ от 13 января 2003 г № 1/29 «Об утверждении Порядка обучения по охране и проверки </w:t>
      </w:r>
      <w:proofErr w:type="gramStart"/>
      <w:r w:rsidRPr="00F431DB">
        <w:rPr>
          <w:rFonts w:ascii="Segoe UI" w:eastAsia="Times New Roman" w:hAnsi="Segoe UI" w:cs="Segoe UI"/>
          <w:color w:val="010101"/>
          <w:sz w:val="24"/>
          <w:szCs w:val="24"/>
          <w:lang w:eastAsia="ru-RU"/>
        </w:rPr>
        <w:t>знаний требований охраны труда работников организаций</w:t>
      </w:r>
      <w:proofErr w:type="gramEnd"/>
      <w:r w:rsidRPr="00F431DB">
        <w:rPr>
          <w:rFonts w:ascii="Segoe UI" w:eastAsia="Times New Roman" w:hAnsi="Segoe UI" w:cs="Segoe UI"/>
          <w:color w:val="010101"/>
          <w:sz w:val="24"/>
          <w:szCs w:val="24"/>
          <w:lang w:eastAsia="ru-RU"/>
        </w:rPr>
        <w:t>».</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r w:rsidRPr="00F431DB">
        <w:rPr>
          <w:rFonts w:ascii="Segoe UI" w:eastAsia="Times New Roman" w:hAnsi="Segoe UI" w:cs="Segoe UI"/>
          <w:color w:val="010101"/>
          <w:sz w:val="24"/>
          <w:szCs w:val="24"/>
          <w:lang w:eastAsia="ru-RU"/>
        </w:rPr>
        <w:t>СанПиН 2.4.1.3049-13.Гигиенические требования к условиям обучения в общеобразовательных учреждениях. Утверждены Главным государственным санитарным врачом РФ 29 мая 2013</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proofErr w:type="spellStart"/>
      <w:r w:rsidRPr="00F431DB">
        <w:rPr>
          <w:rFonts w:ascii="Segoe UI" w:eastAsia="Times New Roman" w:hAnsi="Segoe UI" w:cs="Segoe UI"/>
          <w:color w:val="010101"/>
          <w:sz w:val="24"/>
          <w:szCs w:val="24"/>
          <w:lang w:eastAsia="ru-RU"/>
        </w:rPr>
        <w:t>Сантаева</w:t>
      </w:r>
      <w:proofErr w:type="spellEnd"/>
      <w:r w:rsidRPr="00F431DB">
        <w:rPr>
          <w:rFonts w:ascii="Segoe UI" w:eastAsia="Times New Roman" w:hAnsi="Segoe UI" w:cs="Segoe UI"/>
          <w:color w:val="010101"/>
          <w:sz w:val="24"/>
          <w:szCs w:val="24"/>
          <w:lang w:eastAsia="ru-RU"/>
        </w:rPr>
        <w:t xml:space="preserve"> Т.С. Безопасность детей и взрослых. Управление ДОУ, № 3- 2004</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proofErr w:type="spellStart"/>
      <w:r w:rsidRPr="00F431DB">
        <w:rPr>
          <w:rFonts w:ascii="Segoe UI" w:eastAsia="Times New Roman" w:hAnsi="Segoe UI" w:cs="Segoe UI"/>
          <w:color w:val="010101"/>
          <w:sz w:val="24"/>
          <w:szCs w:val="24"/>
          <w:lang w:eastAsia="ru-RU"/>
        </w:rPr>
        <w:t>Трушкин</w:t>
      </w:r>
      <w:proofErr w:type="spellEnd"/>
      <w:r w:rsidRPr="00F431DB">
        <w:rPr>
          <w:rFonts w:ascii="Segoe UI" w:eastAsia="Times New Roman" w:hAnsi="Segoe UI" w:cs="Segoe UI"/>
          <w:color w:val="010101"/>
          <w:sz w:val="24"/>
          <w:szCs w:val="24"/>
          <w:lang w:eastAsia="ru-RU"/>
        </w:rPr>
        <w:t xml:space="preserve"> А.Г. Педагогические основы инновационных технологий физического воспитания оздоровительной направленности: </w:t>
      </w:r>
      <w:proofErr w:type="spellStart"/>
      <w:r w:rsidRPr="00F431DB">
        <w:rPr>
          <w:rFonts w:ascii="Segoe UI" w:eastAsia="Times New Roman" w:hAnsi="Segoe UI" w:cs="Segoe UI"/>
          <w:color w:val="010101"/>
          <w:sz w:val="24"/>
          <w:szCs w:val="24"/>
          <w:lang w:eastAsia="ru-RU"/>
        </w:rPr>
        <w:t>автореф</w:t>
      </w:r>
      <w:proofErr w:type="spellEnd"/>
      <w:r w:rsidRPr="00F431DB">
        <w:rPr>
          <w:rFonts w:ascii="Segoe UI" w:eastAsia="Times New Roman" w:hAnsi="Segoe UI" w:cs="Segoe UI"/>
          <w:color w:val="010101"/>
          <w:sz w:val="24"/>
          <w:szCs w:val="24"/>
          <w:lang w:eastAsia="ru-RU"/>
        </w:rPr>
        <w:t xml:space="preserve">. </w:t>
      </w:r>
      <w:proofErr w:type="spellStart"/>
      <w:r w:rsidRPr="00F431DB">
        <w:rPr>
          <w:rFonts w:ascii="Segoe UI" w:eastAsia="Times New Roman" w:hAnsi="Segoe UI" w:cs="Segoe UI"/>
          <w:color w:val="010101"/>
          <w:sz w:val="24"/>
          <w:szCs w:val="24"/>
          <w:lang w:eastAsia="ru-RU"/>
        </w:rPr>
        <w:t>дис</w:t>
      </w:r>
      <w:proofErr w:type="spellEnd"/>
      <w:r w:rsidRPr="00F431DB">
        <w:rPr>
          <w:rFonts w:ascii="Segoe UI" w:eastAsia="Times New Roman" w:hAnsi="Segoe UI" w:cs="Segoe UI"/>
          <w:color w:val="010101"/>
          <w:sz w:val="24"/>
          <w:szCs w:val="24"/>
          <w:lang w:eastAsia="ru-RU"/>
        </w:rPr>
        <w:t xml:space="preserve">… д-ра </w:t>
      </w:r>
      <w:proofErr w:type="spellStart"/>
      <w:r w:rsidRPr="00F431DB">
        <w:rPr>
          <w:rFonts w:ascii="Segoe UI" w:eastAsia="Times New Roman" w:hAnsi="Segoe UI" w:cs="Segoe UI"/>
          <w:color w:val="010101"/>
          <w:sz w:val="24"/>
          <w:szCs w:val="24"/>
          <w:lang w:eastAsia="ru-RU"/>
        </w:rPr>
        <w:t>пед</w:t>
      </w:r>
      <w:proofErr w:type="spellEnd"/>
      <w:r w:rsidRPr="00F431DB">
        <w:rPr>
          <w:rFonts w:ascii="Segoe UI" w:eastAsia="Times New Roman" w:hAnsi="Segoe UI" w:cs="Segoe UI"/>
          <w:color w:val="010101"/>
          <w:sz w:val="24"/>
          <w:szCs w:val="24"/>
          <w:lang w:eastAsia="ru-RU"/>
        </w:rPr>
        <w:t xml:space="preserve">. наук. - Ростов-на </w:t>
      </w:r>
      <w:proofErr w:type="gramStart"/>
      <w:r w:rsidRPr="00F431DB">
        <w:rPr>
          <w:rFonts w:ascii="Segoe UI" w:eastAsia="Times New Roman" w:hAnsi="Segoe UI" w:cs="Segoe UI"/>
          <w:color w:val="010101"/>
          <w:sz w:val="24"/>
          <w:szCs w:val="24"/>
          <w:lang w:eastAsia="ru-RU"/>
        </w:rPr>
        <w:t>-Д</w:t>
      </w:r>
      <w:proofErr w:type="gramEnd"/>
      <w:r w:rsidRPr="00F431DB">
        <w:rPr>
          <w:rFonts w:ascii="Segoe UI" w:eastAsia="Times New Roman" w:hAnsi="Segoe UI" w:cs="Segoe UI"/>
          <w:color w:val="010101"/>
          <w:sz w:val="24"/>
          <w:szCs w:val="24"/>
          <w:lang w:eastAsia="ru-RU"/>
        </w:rPr>
        <w:t>ону, 2000</w:t>
      </w:r>
    </w:p>
    <w:p w:rsidR="00F431DB" w:rsidRPr="00F431DB" w:rsidRDefault="00F431DB" w:rsidP="00F431DB">
      <w:pPr>
        <w:spacing w:after="240" w:line="240" w:lineRule="auto"/>
        <w:rPr>
          <w:rFonts w:ascii="Segoe UI" w:eastAsia="Times New Roman" w:hAnsi="Segoe UI" w:cs="Segoe UI"/>
          <w:color w:val="010101"/>
          <w:sz w:val="24"/>
          <w:szCs w:val="24"/>
          <w:lang w:eastAsia="ru-RU"/>
        </w:rPr>
      </w:pPr>
      <w:proofErr w:type="spellStart"/>
      <w:r w:rsidRPr="00F431DB">
        <w:rPr>
          <w:rFonts w:ascii="Segoe UI" w:eastAsia="Times New Roman" w:hAnsi="Segoe UI" w:cs="Segoe UI"/>
          <w:color w:val="010101"/>
          <w:sz w:val="24"/>
          <w:szCs w:val="24"/>
          <w:lang w:eastAsia="ru-RU"/>
        </w:rPr>
        <w:t>Худик</w:t>
      </w:r>
      <w:proofErr w:type="spellEnd"/>
      <w:r w:rsidRPr="00F431DB">
        <w:rPr>
          <w:rFonts w:ascii="Segoe UI" w:eastAsia="Times New Roman" w:hAnsi="Segoe UI" w:cs="Segoe UI"/>
          <w:color w:val="010101"/>
          <w:sz w:val="24"/>
          <w:szCs w:val="24"/>
          <w:lang w:eastAsia="ru-RU"/>
        </w:rPr>
        <w:t xml:space="preserve"> В.А., </w:t>
      </w:r>
      <w:proofErr w:type="spellStart"/>
      <w:r w:rsidRPr="00F431DB">
        <w:rPr>
          <w:rFonts w:ascii="Segoe UI" w:eastAsia="Times New Roman" w:hAnsi="Segoe UI" w:cs="Segoe UI"/>
          <w:color w:val="010101"/>
          <w:sz w:val="24"/>
          <w:szCs w:val="24"/>
          <w:lang w:eastAsia="ru-RU"/>
        </w:rPr>
        <w:t>Тельнюк</w:t>
      </w:r>
      <w:proofErr w:type="spellEnd"/>
      <w:r w:rsidRPr="00F431DB">
        <w:rPr>
          <w:rFonts w:ascii="Segoe UI" w:eastAsia="Times New Roman" w:hAnsi="Segoe UI" w:cs="Segoe UI"/>
          <w:color w:val="010101"/>
          <w:sz w:val="24"/>
          <w:szCs w:val="24"/>
          <w:lang w:eastAsia="ru-RU"/>
        </w:rPr>
        <w:t xml:space="preserve"> И.В. Организация условий безопасности жизнедеятельности дошкольников // Детский сад. - 2006</w:t>
      </w:r>
    </w:p>
    <w:p w:rsidR="00F431DB" w:rsidRPr="00F431DB" w:rsidRDefault="0066236A" w:rsidP="00F431DB">
      <w:pPr>
        <w:spacing w:line="240" w:lineRule="auto"/>
        <w:rPr>
          <w:rFonts w:ascii="Segoe UI" w:eastAsia="Times New Roman" w:hAnsi="Segoe UI" w:cs="Segoe UI"/>
          <w:color w:val="010101"/>
          <w:sz w:val="24"/>
          <w:szCs w:val="24"/>
          <w:lang w:eastAsia="ru-RU"/>
        </w:rPr>
      </w:pPr>
      <w:r>
        <w:rPr>
          <w:rFonts w:ascii="Segoe UI" w:eastAsia="Times New Roman" w:hAnsi="Segoe UI" w:cs="Segoe UI"/>
          <w:color w:val="010101"/>
          <w:sz w:val="24"/>
          <w:szCs w:val="24"/>
          <w:lang w:eastAsia="ru-RU"/>
        </w:rPr>
        <w:t xml:space="preserve"> </w:t>
      </w:r>
    </w:p>
    <w:p w:rsidR="008519A1" w:rsidRDefault="008519A1"/>
    <w:sectPr w:rsidR="008519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6C"/>
    <w:rsid w:val="00346E61"/>
    <w:rsid w:val="003F5F6C"/>
    <w:rsid w:val="0066236A"/>
    <w:rsid w:val="008519A1"/>
    <w:rsid w:val="00CD1C39"/>
    <w:rsid w:val="00F431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3123490">
      <w:bodyDiv w:val="1"/>
      <w:marLeft w:val="0"/>
      <w:marRight w:val="0"/>
      <w:marTop w:val="0"/>
      <w:marBottom w:val="0"/>
      <w:divBdr>
        <w:top w:val="none" w:sz="0" w:space="0" w:color="auto"/>
        <w:left w:val="none" w:sz="0" w:space="0" w:color="auto"/>
        <w:bottom w:val="none" w:sz="0" w:space="0" w:color="auto"/>
        <w:right w:val="none" w:sz="0" w:space="0" w:color="auto"/>
      </w:divBdr>
      <w:divsChild>
        <w:div w:id="304356261">
          <w:marLeft w:val="0"/>
          <w:marRight w:val="0"/>
          <w:marTop w:val="0"/>
          <w:marBottom w:val="240"/>
          <w:divBdr>
            <w:top w:val="none" w:sz="0" w:space="0" w:color="auto"/>
            <w:left w:val="none" w:sz="0" w:space="0" w:color="auto"/>
            <w:bottom w:val="none" w:sz="0" w:space="0" w:color="auto"/>
            <w:right w:val="none" w:sz="0" w:space="0" w:color="auto"/>
          </w:divBdr>
        </w:div>
        <w:div w:id="629748407">
          <w:marLeft w:val="0"/>
          <w:marRight w:val="0"/>
          <w:marTop w:val="0"/>
          <w:marBottom w:val="240"/>
          <w:divBdr>
            <w:top w:val="none" w:sz="0" w:space="0" w:color="auto"/>
            <w:left w:val="none" w:sz="0" w:space="0" w:color="auto"/>
            <w:bottom w:val="none" w:sz="0" w:space="0" w:color="auto"/>
            <w:right w:val="none" w:sz="0" w:space="0" w:color="auto"/>
          </w:divBdr>
        </w:div>
        <w:div w:id="962730995">
          <w:marLeft w:val="0"/>
          <w:marRight w:val="0"/>
          <w:marTop w:val="0"/>
          <w:marBottom w:val="240"/>
          <w:divBdr>
            <w:top w:val="none" w:sz="0" w:space="0" w:color="auto"/>
            <w:left w:val="none" w:sz="0" w:space="0" w:color="auto"/>
            <w:bottom w:val="none" w:sz="0" w:space="0" w:color="auto"/>
            <w:right w:val="none" w:sz="0" w:space="0" w:color="auto"/>
          </w:divBdr>
        </w:div>
        <w:div w:id="1150369026">
          <w:marLeft w:val="0"/>
          <w:marRight w:val="0"/>
          <w:marTop w:val="0"/>
          <w:marBottom w:val="240"/>
          <w:divBdr>
            <w:top w:val="none" w:sz="0" w:space="0" w:color="auto"/>
            <w:left w:val="none" w:sz="0" w:space="0" w:color="auto"/>
            <w:bottom w:val="none" w:sz="0" w:space="0" w:color="auto"/>
            <w:right w:val="none" w:sz="0" w:space="0" w:color="auto"/>
          </w:divBdr>
        </w:div>
        <w:div w:id="17856501">
          <w:marLeft w:val="0"/>
          <w:marRight w:val="0"/>
          <w:marTop w:val="0"/>
          <w:marBottom w:val="240"/>
          <w:divBdr>
            <w:top w:val="none" w:sz="0" w:space="0" w:color="auto"/>
            <w:left w:val="none" w:sz="0" w:space="0" w:color="auto"/>
            <w:bottom w:val="none" w:sz="0" w:space="0" w:color="auto"/>
            <w:right w:val="none" w:sz="0" w:space="0" w:color="auto"/>
          </w:divBdr>
        </w:div>
        <w:div w:id="553781476">
          <w:marLeft w:val="0"/>
          <w:marRight w:val="0"/>
          <w:marTop w:val="0"/>
          <w:marBottom w:val="240"/>
          <w:divBdr>
            <w:top w:val="none" w:sz="0" w:space="0" w:color="auto"/>
            <w:left w:val="none" w:sz="0" w:space="0" w:color="auto"/>
            <w:bottom w:val="none" w:sz="0" w:space="0" w:color="auto"/>
            <w:right w:val="none" w:sz="0" w:space="0" w:color="auto"/>
          </w:divBdr>
        </w:div>
        <w:div w:id="544100252">
          <w:marLeft w:val="0"/>
          <w:marRight w:val="0"/>
          <w:marTop w:val="0"/>
          <w:marBottom w:val="240"/>
          <w:divBdr>
            <w:top w:val="none" w:sz="0" w:space="0" w:color="auto"/>
            <w:left w:val="none" w:sz="0" w:space="0" w:color="auto"/>
            <w:bottom w:val="none" w:sz="0" w:space="0" w:color="auto"/>
            <w:right w:val="none" w:sz="0" w:space="0" w:color="auto"/>
          </w:divBdr>
        </w:div>
        <w:div w:id="1905950692">
          <w:marLeft w:val="0"/>
          <w:marRight w:val="0"/>
          <w:marTop w:val="0"/>
          <w:marBottom w:val="240"/>
          <w:divBdr>
            <w:top w:val="none" w:sz="0" w:space="0" w:color="auto"/>
            <w:left w:val="none" w:sz="0" w:space="0" w:color="auto"/>
            <w:bottom w:val="none" w:sz="0" w:space="0" w:color="auto"/>
            <w:right w:val="none" w:sz="0" w:space="0" w:color="auto"/>
          </w:divBdr>
        </w:div>
        <w:div w:id="1853371256">
          <w:marLeft w:val="0"/>
          <w:marRight w:val="0"/>
          <w:marTop w:val="0"/>
          <w:marBottom w:val="240"/>
          <w:divBdr>
            <w:top w:val="none" w:sz="0" w:space="0" w:color="auto"/>
            <w:left w:val="none" w:sz="0" w:space="0" w:color="auto"/>
            <w:bottom w:val="none" w:sz="0" w:space="0" w:color="auto"/>
            <w:right w:val="none" w:sz="0" w:space="0" w:color="auto"/>
          </w:divBdr>
        </w:div>
        <w:div w:id="33882199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4250</Words>
  <Characters>24229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79098921983</dc:creator>
  <cp:keywords/>
  <dc:description/>
  <cp:lastModifiedBy>79098921983</cp:lastModifiedBy>
  <cp:revision>3</cp:revision>
  <dcterms:created xsi:type="dcterms:W3CDTF">2022-10-20T21:48:00Z</dcterms:created>
  <dcterms:modified xsi:type="dcterms:W3CDTF">2022-10-20T22:10:00Z</dcterms:modified>
</cp:coreProperties>
</file>