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DA" w:rsidRPr="00E15ADA" w:rsidRDefault="00E15ADA">
      <w:pPr>
        <w:rPr>
          <w:rFonts w:ascii="Arial" w:hAnsi="Arial" w:cs="Arial"/>
          <w:b/>
          <w:bCs/>
          <w:color w:val="4D4D4D"/>
          <w:sz w:val="36"/>
          <w:szCs w:val="36"/>
          <w:shd w:val="clear" w:color="auto" w:fill="FFFFFF"/>
        </w:rPr>
      </w:pPr>
      <w:r w:rsidRPr="00E15ADA">
        <w:rPr>
          <w:rFonts w:ascii="Arial" w:hAnsi="Arial" w:cs="Arial"/>
          <w:b/>
          <w:bCs/>
          <w:color w:val="4D4D4D"/>
          <w:sz w:val="36"/>
          <w:szCs w:val="36"/>
          <w:shd w:val="clear" w:color="auto" w:fill="FFFFFF"/>
        </w:rPr>
        <w:t xml:space="preserve">Инструкция </w:t>
      </w:r>
      <w:bookmarkStart w:id="0" w:name="_GoBack"/>
      <w:bookmarkEnd w:id="0"/>
    </w:p>
    <w:p w:rsidR="00E15ADA" w:rsidRPr="00E15ADA" w:rsidRDefault="00E15ADA">
      <w:pPr>
        <w:rPr>
          <w:rFonts w:ascii="Arial" w:hAnsi="Arial" w:cs="Arial"/>
          <w:b/>
          <w:bCs/>
          <w:color w:val="4D4D4D"/>
          <w:sz w:val="36"/>
          <w:szCs w:val="36"/>
          <w:shd w:val="clear" w:color="auto" w:fill="FFFFFF"/>
        </w:rPr>
      </w:pPr>
      <w:r w:rsidRPr="00E15ADA">
        <w:rPr>
          <w:rFonts w:ascii="Arial" w:hAnsi="Arial" w:cs="Arial"/>
          <w:b/>
          <w:bCs/>
          <w:color w:val="4D4D4D"/>
          <w:sz w:val="36"/>
          <w:szCs w:val="36"/>
          <w:shd w:val="clear" w:color="auto" w:fill="FFFFFF"/>
        </w:rPr>
        <w:t>МЫТЬЕ КУХОННОЙ ПОСУДЫ. </w:t>
      </w:r>
    </w:p>
    <w:p w:rsidR="00175B44" w:rsidRPr="00E15ADA" w:rsidRDefault="00E15ADA">
      <w:pPr>
        <w:rPr>
          <w:sz w:val="24"/>
          <w:szCs w:val="24"/>
        </w:rPr>
      </w:pPr>
      <w:proofErr w:type="gramStart"/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>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 °C с добавлением моющих средств; во второй секции - ополаскивают проточной горячей водой с температурой не ниже 65 °C с помощью шланга с душевой насадкой и просушивают в перевернутом виде на решетчатых полках, стеллажах.</w:t>
      </w:r>
      <w:proofErr w:type="gramEnd"/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 xml:space="preserve"> Чистую кухонную посуду хранят на стеллажах на высоте </w:t>
      </w:r>
      <w:r w:rsidRPr="00E15ADA">
        <w:rPr>
          <w:rFonts w:ascii="Arial" w:hAnsi="Arial" w:cs="Arial"/>
          <w:b/>
          <w:bCs/>
          <w:color w:val="4D4D4D"/>
          <w:sz w:val="24"/>
          <w:szCs w:val="24"/>
          <w:u w:val="single"/>
          <w:shd w:val="clear" w:color="auto" w:fill="FFFFFF"/>
        </w:rPr>
        <w:t>не менее 35 см от пола</w:t>
      </w:r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>. Разделочные доски и мелкий деревянный инвентарь после мытья </w:t>
      </w:r>
      <w:r w:rsidRPr="00E15ADA">
        <w:rPr>
          <w:rFonts w:ascii="Arial" w:hAnsi="Arial" w:cs="Arial"/>
          <w:color w:val="4D4D4D"/>
          <w:sz w:val="24"/>
          <w:szCs w:val="24"/>
          <w:u w:val="single"/>
          <w:shd w:val="clear" w:color="auto" w:fill="FFFFFF"/>
        </w:rPr>
        <w:t>обдают кипятком</w:t>
      </w:r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>. Доски и ножи хранятся на рабочих местах раздельно в кассетах или в подвешенном виде.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 В моечной вывешиваются инструкции о правилах мытья посуды и инвентаря с указанием концентраций и объемов применяемых моющих и дезинфекционных средств. Рабочие столы </w:t>
      </w:r>
      <w:r w:rsidRPr="00E15ADA">
        <w:rPr>
          <w:rFonts w:ascii="Arial" w:hAnsi="Arial" w:cs="Arial"/>
          <w:color w:val="4D4D4D"/>
          <w:sz w:val="24"/>
          <w:szCs w:val="24"/>
          <w:u w:val="single"/>
          <w:shd w:val="clear" w:color="auto" w:fill="FFFFFF"/>
        </w:rPr>
        <w:t>после каждого приема</w:t>
      </w:r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> пищи моют горячей водой, используя предназначенные для мытья средства (моющие средства, мочалки, щетки, ветошь и др.). </w:t>
      </w:r>
      <w:r w:rsidRPr="00E15ADA">
        <w:rPr>
          <w:rFonts w:ascii="Arial" w:hAnsi="Arial" w:cs="Arial"/>
          <w:color w:val="4D4D4D"/>
          <w:sz w:val="24"/>
          <w:szCs w:val="24"/>
          <w:u w:val="single"/>
          <w:shd w:val="clear" w:color="auto" w:fill="FFFFFF"/>
        </w:rPr>
        <w:t>В конце рабочего дня производственные столы </w:t>
      </w:r>
      <w:r w:rsidRPr="00E15ADA">
        <w:rPr>
          <w:rFonts w:ascii="Arial" w:hAnsi="Arial" w:cs="Arial"/>
          <w:b/>
          <w:bCs/>
          <w:color w:val="4D4D4D"/>
          <w:sz w:val="24"/>
          <w:szCs w:val="24"/>
          <w:u w:val="single"/>
          <w:shd w:val="clear" w:color="auto" w:fill="FFFFFF"/>
        </w:rPr>
        <w:t>для сырой продукции</w:t>
      </w:r>
      <w:r w:rsidRPr="00E15ADA">
        <w:rPr>
          <w:rFonts w:ascii="Arial" w:hAnsi="Arial" w:cs="Arial"/>
          <w:color w:val="4D4D4D"/>
          <w:sz w:val="24"/>
          <w:szCs w:val="24"/>
          <w:u w:val="single"/>
          <w:shd w:val="clear" w:color="auto" w:fill="FFFFFF"/>
        </w:rPr>
        <w:t> моют с использованием дезинфицирующих средств</w:t>
      </w:r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>. Мочалки, щетки для мытья посуды, ветошь после использования стирают с применением моющих средств, просушивают и хранят в специально промаркированной таре. </w:t>
      </w:r>
      <w:r w:rsidRPr="00E15ADA">
        <w:rPr>
          <w:rFonts w:ascii="Arial" w:hAnsi="Arial" w:cs="Arial"/>
          <w:b/>
          <w:bCs/>
          <w:color w:val="4D4D4D"/>
          <w:sz w:val="24"/>
          <w:szCs w:val="24"/>
          <w:shd w:val="clear" w:color="auto" w:fill="FFFFFF"/>
        </w:rPr>
        <w:t>НЕ используются: </w:t>
      </w:r>
      <w:r w:rsidRPr="00E15ADA">
        <w:rPr>
          <w:rFonts w:ascii="Arial" w:hAnsi="Arial" w:cs="Arial"/>
          <w:b/>
          <w:bCs/>
          <w:color w:val="4D4D4D"/>
          <w:sz w:val="24"/>
          <w:szCs w:val="24"/>
          <w:u w:val="single"/>
          <w:shd w:val="clear" w:color="auto" w:fill="FFFFFF"/>
        </w:rPr>
        <w:t>металлические мочалки</w:t>
      </w:r>
      <w:r w:rsidRPr="00E15ADA">
        <w:rPr>
          <w:rFonts w:ascii="Arial" w:hAnsi="Arial" w:cs="Arial"/>
          <w:b/>
          <w:bCs/>
          <w:color w:val="4D4D4D"/>
          <w:sz w:val="24"/>
          <w:szCs w:val="24"/>
          <w:shd w:val="clear" w:color="auto" w:fill="FFFFFF"/>
        </w:rPr>
        <w:t>, губчатый материал, а также щетки с наличием дефектов и видимых загрязнений</w:t>
      </w:r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>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очищаются с помощью шлангов над канализационными трапами, промывается </w:t>
      </w:r>
      <w:r w:rsidRPr="00E15ADA">
        <w:rPr>
          <w:rFonts w:ascii="Arial" w:hAnsi="Arial" w:cs="Arial"/>
          <w:b/>
          <w:bCs/>
          <w:color w:val="4D4D4D"/>
          <w:sz w:val="24"/>
          <w:szCs w:val="24"/>
          <w:shd w:val="clear" w:color="auto" w:fill="FFFFFF"/>
        </w:rPr>
        <w:t>2% раствором кальцинированной соды</w:t>
      </w:r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>, ополаскиваются горячей водой и просушиваются. На пищеблоке проводится три вида уборки: </w:t>
      </w:r>
      <w:r w:rsidRPr="00E15ADA">
        <w:rPr>
          <w:rFonts w:ascii="Arial" w:hAnsi="Arial" w:cs="Arial"/>
          <w:b/>
          <w:bCs/>
          <w:color w:val="4D4D4D"/>
          <w:sz w:val="24"/>
          <w:szCs w:val="24"/>
          <w:u w:val="single"/>
          <w:shd w:val="clear" w:color="auto" w:fill="FFFFFF"/>
        </w:rPr>
        <w:t>ежедневно</w:t>
      </w:r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> проводится мытье полов, удаление пыли и паутины, протирание радиаторов, подоконников; </w:t>
      </w:r>
      <w:r w:rsidRPr="00E15ADA">
        <w:rPr>
          <w:rFonts w:ascii="Arial" w:hAnsi="Arial" w:cs="Arial"/>
          <w:b/>
          <w:bCs/>
          <w:color w:val="4D4D4D"/>
          <w:sz w:val="24"/>
          <w:szCs w:val="24"/>
          <w:u w:val="single"/>
          <w:shd w:val="clear" w:color="auto" w:fill="FFFFFF"/>
        </w:rPr>
        <w:t>еженедельно</w:t>
      </w:r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> с применением моющих сре</w:t>
      </w:r>
      <w:proofErr w:type="gramStart"/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>дств пр</w:t>
      </w:r>
      <w:proofErr w:type="gramEnd"/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>оводится мытье стен, осветительной арматуры, очистка стекол от пыли и копоти. </w:t>
      </w:r>
      <w:r w:rsidRPr="00E15ADA">
        <w:rPr>
          <w:rFonts w:ascii="Arial" w:hAnsi="Arial" w:cs="Arial"/>
          <w:b/>
          <w:bCs/>
          <w:color w:val="4D4D4D"/>
          <w:sz w:val="24"/>
          <w:szCs w:val="24"/>
          <w:u w:val="single"/>
          <w:shd w:val="clear" w:color="auto" w:fill="FFFFFF"/>
        </w:rPr>
        <w:t>Один раз в месяц</w:t>
      </w:r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> необходимо проводить генеральную уборку с последующей </w:t>
      </w:r>
      <w:r w:rsidRPr="00E15ADA">
        <w:rPr>
          <w:rFonts w:ascii="Arial" w:hAnsi="Arial" w:cs="Arial"/>
          <w:color w:val="4D4D4D"/>
          <w:sz w:val="24"/>
          <w:szCs w:val="24"/>
          <w:u w:val="single"/>
          <w:shd w:val="clear" w:color="auto" w:fill="FFFFFF"/>
        </w:rPr>
        <w:t>дезинфекцией</w:t>
      </w:r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 xml:space="preserve"> всех помещений, оборудования и инвентаря. Окна снаружи и изнутри моются по мере загрязнения, но не реже 2 раз в год (весной и осенью). Летом </w:t>
      </w:r>
      <w:proofErr w:type="spellStart"/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>засетчиваются</w:t>
      </w:r>
      <w:proofErr w:type="spellEnd"/>
      <w:r w:rsidRPr="00E15ADA">
        <w:rPr>
          <w:rFonts w:ascii="Arial" w:hAnsi="Arial" w:cs="Arial"/>
          <w:color w:val="4D4D4D"/>
          <w:sz w:val="24"/>
          <w:szCs w:val="24"/>
          <w:shd w:val="clear" w:color="auto" w:fill="FFFFFF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sectPr w:rsidR="00175B44" w:rsidRPr="00E1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AE"/>
    <w:rsid w:val="00175B44"/>
    <w:rsid w:val="00DF7FAE"/>
    <w:rsid w:val="00E1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2022-11-18T01:52:00Z</dcterms:created>
  <dcterms:modified xsi:type="dcterms:W3CDTF">2022-11-18T01:53:00Z</dcterms:modified>
</cp:coreProperties>
</file>