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F4" w:rsidRPr="004C720B" w:rsidRDefault="00D07B58" w:rsidP="00167298">
      <w:pPr>
        <w:jc w:val="center"/>
        <w:rPr>
          <w:rFonts w:ascii="Times New Roman" w:hAnsi="Times New Roman" w:cs="Times New Roman"/>
          <w:b/>
          <w:sz w:val="32"/>
        </w:rPr>
      </w:pPr>
      <w:r w:rsidRPr="00167298">
        <w:rPr>
          <w:rFonts w:ascii="Times New Roman" w:hAnsi="Times New Roman" w:cs="Times New Roman"/>
          <w:b/>
          <w:sz w:val="28"/>
        </w:rPr>
        <w:t>Образовательная област</w:t>
      </w:r>
      <w:r w:rsidRPr="004C720B">
        <w:rPr>
          <w:rFonts w:ascii="Times New Roman" w:hAnsi="Times New Roman" w:cs="Times New Roman"/>
          <w:b/>
          <w:sz w:val="32"/>
        </w:rPr>
        <w:t>ь «Социально-коммуникативное развитие»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05"/>
        <w:gridCol w:w="1284"/>
        <w:gridCol w:w="706"/>
        <w:gridCol w:w="761"/>
        <w:gridCol w:w="784"/>
        <w:gridCol w:w="810"/>
        <w:gridCol w:w="798"/>
        <w:gridCol w:w="825"/>
        <w:gridCol w:w="833"/>
        <w:gridCol w:w="861"/>
        <w:gridCol w:w="749"/>
        <w:gridCol w:w="772"/>
        <w:gridCol w:w="836"/>
        <w:gridCol w:w="864"/>
        <w:gridCol w:w="747"/>
        <w:gridCol w:w="769"/>
        <w:gridCol w:w="790"/>
        <w:gridCol w:w="816"/>
        <w:gridCol w:w="663"/>
        <w:gridCol w:w="670"/>
      </w:tblGrid>
      <w:tr w:rsidR="00C41273" w:rsidRPr="004C720B" w:rsidTr="006A2C93">
        <w:tc>
          <w:tcPr>
            <w:tcW w:w="505" w:type="dxa"/>
            <w:vMerge w:val="restart"/>
            <w:vAlign w:val="center"/>
          </w:tcPr>
          <w:p w:rsidR="00B067C5" w:rsidRPr="004C720B" w:rsidRDefault="00B067C5" w:rsidP="00B067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284" w:type="dxa"/>
            <w:vMerge w:val="restart"/>
            <w:vAlign w:val="center"/>
          </w:tcPr>
          <w:p w:rsidR="00B067C5" w:rsidRPr="004C720B" w:rsidRDefault="00B067C5" w:rsidP="00B067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ФИ ребенка</w:t>
            </w:r>
          </w:p>
        </w:tc>
        <w:tc>
          <w:tcPr>
            <w:tcW w:w="1467" w:type="dxa"/>
            <w:gridSpan w:val="2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Внимательно слушает взрослого, может действовать по образцу, правильно оценивает результат</w:t>
            </w:r>
          </w:p>
        </w:tc>
        <w:tc>
          <w:tcPr>
            <w:tcW w:w="1594" w:type="dxa"/>
            <w:gridSpan w:val="2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 xml:space="preserve">Знает и соблюдает правила поведения в общественных местах, в </w:t>
            </w:r>
            <w:proofErr w:type="spellStart"/>
            <w:r w:rsidRPr="004C720B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4C720B">
              <w:rPr>
                <w:rFonts w:ascii="Times New Roman" w:hAnsi="Times New Roman" w:cs="Times New Roman"/>
                <w:szCs w:val="24"/>
              </w:rPr>
              <w:t xml:space="preserve">. на транспорте, в общении </w:t>
            </w:r>
            <w:proofErr w:type="gramStart"/>
            <w:r w:rsidRPr="004C720B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4C720B">
              <w:rPr>
                <w:rFonts w:ascii="Times New Roman" w:hAnsi="Times New Roman" w:cs="Times New Roman"/>
                <w:szCs w:val="24"/>
              </w:rPr>
              <w:t xml:space="preserve"> взрослыми и сверстниками</w:t>
            </w:r>
          </w:p>
        </w:tc>
        <w:tc>
          <w:tcPr>
            <w:tcW w:w="1623" w:type="dxa"/>
            <w:gridSpan w:val="2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 xml:space="preserve">Может дать нравственную оценку своим и чужим поступкам / действиям, в </w:t>
            </w:r>
            <w:proofErr w:type="spellStart"/>
            <w:r w:rsidRPr="004C720B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4C720B">
              <w:rPr>
                <w:rFonts w:ascii="Times New Roman" w:hAnsi="Times New Roman" w:cs="Times New Roman"/>
                <w:szCs w:val="24"/>
              </w:rPr>
              <w:t>. изображенным</w:t>
            </w:r>
          </w:p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4" w:type="dxa"/>
            <w:gridSpan w:val="2"/>
          </w:tcPr>
          <w:p w:rsidR="00B067C5" w:rsidRPr="004C720B" w:rsidRDefault="00B067C5" w:rsidP="004C720B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Может определить базовые эмоциональные состоян</w:t>
            </w:r>
            <w:r w:rsidR="0061498B">
              <w:rPr>
                <w:rFonts w:ascii="Times New Roman" w:hAnsi="Times New Roman" w:cs="Times New Roman"/>
                <w:szCs w:val="24"/>
              </w:rPr>
              <w:t>и</w:t>
            </w:r>
            <w:r w:rsidRPr="004C720B">
              <w:rPr>
                <w:rFonts w:ascii="Times New Roman" w:hAnsi="Times New Roman" w:cs="Times New Roman"/>
                <w:szCs w:val="24"/>
              </w:rPr>
              <w:t xml:space="preserve">я партнеров по общению в </w:t>
            </w:r>
            <w:proofErr w:type="spellStart"/>
            <w:r w:rsidRPr="004C720B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4C720B">
              <w:rPr>
                <w:rFonts w:ascii="Times New Roman" w:hAnsi="Times New Roman" w:cs="Times New Roman"/>
                <w:szCs w:val="24"/>
              </w:rPr>
              <w:t xml:space="preserve">. на иллюстрации. Эмоционально откликается на переживания </w:t>
            </w:r>
            <w:r w:rsidR="004C720B" w:rsidRPr="004C720B">
              <w:rPr>
                <w:rFonts w:ascii="Times New Roman" w:hAnsi="Times New Roman" w:cs="Times New Roman"/>
                <w:szCs w:val="24"/>
              </w:rPr>
              <w:t>людей, персонажей</w:t>
            </w:r>
          </w:p>
        </w:tc>
        <w:tc>
          <w:tcPr>
            <w:tcW w:w="1521" w:type="dxa"/>
            <w:gridSpan w:val="2"/>
          </w:tcPr>
          <w:p w:rsidR="00B067C5" w:rsidRPr="004C720B" w:rsidRDefault="00167298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700" w:type="dxa"/>
            <w:gridSpan w:val="2"/>
          </w:tcPr>
          <w:p w:rsidR="00B067C5" w:rsidRPr="004C720B" w:rsidRDefault="00167298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1516" w:type="dxa"/>
            <w:gridSpan w:val="2"/>
          </w:tcPr>
          <w:p w:rsidR="00B067C5" w:rsidRPr="004C720B" w:rsidRDefault="00167298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Оценивает свои возможности, соблюдает правила и преодолевает трудности в играх с правилами, может объяснить сверстникам правила игры</w:t>
            </w:r>
          </w:p>
        </w:tc>
        <w:tc>
          <w:tcPr>
            <w:tcW w:w="1606" w:type="dxa"/>
            <w:gridSpan w:val="2"/>
          </w:tcPr>
          <w:p w:rsidR="00B067C5" w:rsidRPr="004C720B" w:rsidRDefault="00167298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Следит за опрятностью своего внешнего вида. Не нуждается в помощи взрослого в одевании, раздевании, приеме пищи, выполнении гигиенических процедур</w:t>
            </w:r>
          </w:p>
        </w:tc>
        <w:tc>
          <w:tcPr>
            <w:tcW w:w="1333" w:type="dxa"/>
            <w:gridSpan w:val="2"/>
          </w:tcPr>
          <w:p w:rsidR="00B067C5" w:rsidRPr="004C720B" w:rsidRDefault="00167298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C41273" w:rsidRPr="004C720B" w:rsidTr="006A2C93">
        <w:tc>
          <w:tcPr>
            <w:tcW w:w="505" w:type="dxa"/>
            <w:vMerge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4" w:type="dxa"/>
            <w:vMerge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761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784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810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798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825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833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861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749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772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836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864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747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769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790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816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63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70" w:type="dxa"/>
          </w:tcPr>
          <w:p w:rsidR="00B067C5" w:rsidRPr="004C720B" w:rsidRDefault="00B067C5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84" w:type="dxa"/>
          </w:tcPr>
          <w:p w:rsidR="00D07B58" w:rsidRPr="006A2C93" w:rsidRDefault="00D07B5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284" w:type="dxa"/>
          </w:tcPr>
          <w:p w:rsidR="00D07B58" w:rsidRPr="006A2C93" w:rsidRDefault="006A2C9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A2C9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284" w:type="dxa"/>
          </w:tcPr>
          <w:p w:rsidR="00D07B58" w:rsidRPr="006A2C93" w:rsidRDefault="00D07B5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284" w:type="dxa"/>
          </w:tcPr>
          <w:p w:rsidR="00D07B58" w:rsidRPr="006A2C93" w:rsidRDefault="00D07B5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284" w:type="dxa"/>
          </w:tcPr>
          <w:p w:rsidR="00D07B58" w:rsidRPr="006A2C93" w:rsidRDefault="00D07B5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07B58" w:rsidRPr="004C720B" w:rsidRDefault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284" w:type="dxa"/>
          </w:tcPr>
          <w:p w:rsidR="00D07B58" w:rsidRPr="006A2C93" w:rsidRDefault="00D07B5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07B58" w:rsidRPr="004C720B" w:rsidRDefault="00D07B5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284" w:type="dxa"/>
          </w:tcPr>
          <w:p w:rsidR="006A2C93" w:rsidRPr="006A2C93" w:rsidRDefault="006A2C93" w:rsidP="005D7B3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284" w:type="dxa"/>
          </w:tcPr>
          <w:p w:rsidR="006A2C93" w:rsidRPr="006A2C93" w:rsidRDefault="006A2C93" w:rsidP="005D7B3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284" w:type="dxa"/>
          </w:tcPr>
          <w:p w:rsidR="006A2C93" w:rsidRPr="006A2C93" w:rsidRDefault="006A2C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284" w:type="dxa"/>
          </w:tcPr>
          <w:p w:rsidR="006A2C93" w:rsidRPr="006A2C93" w:rsidRDefault="006A2C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284" w:type="dxa"/>
          </w:tcPr>
          <w:p w:rsidR="006A2C93" w:rsidRPr="006A2C93" w:rsidRDefault="006A2C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6A2C93" w:rsidRPr="004C720B" w:rsidRDefault="006A2C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284" w:type="dxa"/>
          </w:tcPr>
          <w:p w:rsidR="00D222F1" w:rsidRPr="006A2C93" w:rsidRDefault="00D222F1" w:rsidP="00D83E2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284" w:type="dxa"/>
          </w:tcPr>
          <w:p w:rsidR="00D222F1" w:rsidRPr="006A2C93" w:rsidRDefault="00D222F1" w:rsidP="00D83E2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284" w:type="dxa"/>
          </w:tcPr>
          <w:p w:rsidR="00D222F1" w:rsidRPr="006A2C93" w:rsidRDefault="00D222F1" w:rsidP="008250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1284" w:type="dxa"/>
          </w:tcPr>
          <w:p w:rsidR="00D222F1" w:rsidRPr="006A2C93" w:rsidRDefault="00D222F1" w:rsidP="008250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284" w:type="dxa"/>
          </w:tcPr>
          <w:p w:rsidR="00D222F1" w:rsidRPr="006A2C93" w:rsidRDefault="00D222F1" w:rsidP="008250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1284" w:type="dxa"/>
          </w:tcPr>
          <w:p w:rsidR="00D222F1" w:rsidRPr="006A2C93" w:rsidRDefault="00D222F1" w:rsidP="008250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1284" w:type="dxa"/>
          </w:tcPr>
          <w:p w:rsidR="00D222F1" w:rsidRPr="006A2C93" w:rsidRDefault="00D222F1" w:rsidP="008250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1284" w:type="dxa"/>
          </w:tcPr>
          <w:p w:rsidR="00D222F1" w:rsidRPr="006A2C93" w:rsidRDefault="00D222F1" w:rsidP="00394E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1284" w:type="dxa"/>
          </w:tcPr>
          <w:p w:rsidR="00D222F1" w:rsidRPr="006A2C93" w:rsidRDefault="00D222F1" w:rsidP="00394E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1284" w:type="dxa"/>
          </w:tcPr>
          <w:p w:rsidR="00D222F1" w:rsidRPr="006A2C93" w:rsidRDefault="00D222F1" w:rsidP="00394E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50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1284" w:type="dxa"/>
          </w:tcPr>
          <w:p w:rsidR="00D222F1" w:rsidRPr="006A2C93" w:rsidRDefault="00D222F1" w:rsidP="00394E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1789" w:type="dxa"/>
            <w:gridSpan w:val="2"/>
          </w:tcPr>
          <w:p w:rsidR="00D222F1" w:rsidRPr="004C720B" w:rsidRDefault="00D222F1" w:rsidP="004C72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 по группе</w:t>
            </w: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1273" w:rsidRPr="004C720B" w:rsidTr="006A2C93">
        <w:tc>
          <w:tcPr>
            <w:tcW w:w="1789" w:type="dxa"/>
            <w:gridSpan w:val="2"/>
          </w:tcPr>
          <w:p w:rsidR="00D222F1" w:rsidRDefault="00D222F1" w:rsidP="004C720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1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7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9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3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dxa"/>
          </w:tcPr>
          <w:p w:rsidR="00D222F1" w:rsidRPr="004C720B" w:rsidRDefault="00D222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6204F" w:rsidRDefault="004C720B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lastRenderedPageBreak/>
        <w:t xml:space="preserve">Выводы </w:t>
      </w:r>
      <w:r w:rsidR="0026204F">
        <w:rPr>
          <w:rFonts w:ascii="Times New Roman" w:hAnsi="Times New Roman" w:cs="Times New Roman"/>
          <w:sz w:val="28"/>
        </w:rPr>
        <w:t xml:space="preserve">(Сентябрь) </w:t>
      </w: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4F">
        <w:rPr>
          <w:rFonts w:ascii="Times New Roman" w:hAnsi="Times New Roman" w:cs="Times New Roman"/>
          <w:sz w:val="28"/>
        </w:rPr>
        <w:t>_______________________________</w:t>
      </w:r>
    </w:p>
    <w:p w:rsidR="0026204F" w:rsidRDefault="0026204F">
      <w:pPr>
        <w:rPr>
          <w:rFonts w:ascii="Times New Roman" w:hAnsi="Times New Roman" w:cs="Times New Roman"/>
          <w:sz w:val="28"/>
        </w:rPr>
      </w:pPr>
    </w:p>
    <w:p w:rsidR="00D07B58" w:rsidRDefault="002620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(май)</w:t>
      </w:r>
    </w:p>
    <w:p w:rsidR="0026204F" w:rsidRDefault="0026204F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04F" w:rsidRDefault="0026204F">
      <w:pPr>
        <w:rPr>
          <w:rFonts w:ascii="Times New Roman" w:hAnsi="Times New Roman" w:cs="Times New Roman"/>
          <w:sz w:val="28"/>
        </w:rPr>
      </w:pPr>
    </w:p>
    <w:p w:rsidR="0026204F" w:rsidRPr="004C720B" w:rsidRDefault="0026204F" w:rsidP="0026204F">
      <w:pPr>
        <w:jc w:val="center"/>
        <w:rPr>
          <w:rFonts w:ascii="Times New Roman" w:hAnsi="Times New Roman" w:cs="Times New Roman"/>
          <w:b/>
          <w:sz w:val="32"/>
        </w:rPr>
      </w:pPr>
      <w:r w:rsidRPr="00167298">
        <w:rPr>
          <w:rFonts w:ascii="Times New Roman" w:hAnsi="Times New Roman" w:cs="Times New Roman"/>
          <w:b/>
          <w:sz w:val="28"/>
        </w:rPr>
        <w:lastRenderedPageBreak/>
        <w:t>Образовательная област</w:t>
      </w:r>
      <w:r w:rsidRPr="004C720B">
        <w:rPr>
          <w:rFonts w:ascii="Times New Roman" w:hAnsi="Times New Roman" w:cs="Times New Roman"/>
          <w:b/>
          <w:sz w:val="32"/>
        </w:rPr>
        <w:t>ь «</w:t>
      </w:r>
      <w:r>
        <w:rPr>
          <w:rFonts w:ascii="Times New Roman" w:hAnsi="Times New Roman" w:cs="Times New Roman"/>
          <w:b/>
          <w:sz w:val="32"/>
        </w:rPr>
        <w:t>Познавательное развитие</w:t>
      </w:r>
      <w:r w:rsidRPr="004C720B">
        <w:rPr>
          <w:rFonts w:ascii="Times New Roman" w:hAnsi="Times New Roman" w:cs="Times New Roman"/>
          <w:b/>
          <w:sz w:val="32"/>
        </w:rPr>
        <w:t>»</w:t>
      </w:r>
    </w:p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533"/>
        <w:gridCol w:w="1415"/>
        <w:gridCol w:w="65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44"/>
        <w:gridCol w:w="444"/>
        <w:gridCol w:w="45"/>
      </w:tblGrid>
      <w:tr w:rsidR="00865731" w:rsidRPr="004C720B" w:rsidTr="00AE774B">
        <w:trPr>
          <w:cantSplit/>
          <w:trHeight w:val="3904"/>
        </w:trPr>
        <w:tc>
          <w:tcPr>
            <w:tcW w:w="533" w:type="dxa"/>
            <w:vMerge w:val="restart"/>
            <w:vAlign w:val="center"/>
          </w:tcPr>
          <w:p w:rsidR="00CA3A83" w:rsidRPr="004C720B" w:rsidRDefault="00CA3A83" w:rsidP="006872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15" w:type="dxa"/>
            <w:vMerge w:val="restart"/>
            <w:vAlign w:val="center"/>
          </w:tcPr>
          <w:p w:rsidR="00CA3A83" w:rsidRPr="004C720B" w:rsidRDefault="00CA3A83" w:rsidP="006872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ФИ ребенка</w:t>
            </w:r>
          </w:p>
        </w:tc>
        <w:tc>
          <w:tcPr>
            <w:tcW w:w="1303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Проявляет познавательный интерес в быту и в организационной деятельности, ищет способы определения свойств незнакомых предметов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Знает свои имя и фамилию, страну и адрес проживания, имена и фамилии родителей, их место работы и род занятий, свое близкое окружение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Знает герб, флаг, гимн России, столиц. Может назвать некоторые государственные праздники и их значение в жизни граждан России</w:t>
            </w:r>
          </w:p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Имеет представление о космосе, планете Земля, умеет наблюдать за Солнцем и Луной как небесными объектами, знает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их значении в ж/д всего живого (смена дня и ночи, времен года)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Знает и называет зверей, птиц, пресмыкающихся, земноводных, насекомых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Количественный и порядковый счет в пределах 20, знает состав числа до 10 из единиц и из двух меньших (до 5)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Составляет и решает задачи в одно действие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«+», пользуется цифрами и арифметическими знаками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Знает способы измерения величины: длинны, массы. Пользуется условной меркой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6D1E87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Называет отрезок, угол, круг, овал, многоугольник, шар, куб, проводит их сравнение.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Умеет делить фигуры на несколько частей и составлять целое</w:t>
            </w:r>
          </w:p>
        </w:tc>
        <w:tc>
          <w:tcPr>
            <w:tcW w:w="1304" w:type="dxa"/>
            <w:gridSpan w:val="2"/>
            <w:textDirection w:val="btLr"/>
          </w:tcPr>
          <w:p w:rsidR="00CA3A83" w:rsidRPr="004C720B" w:rsidRDefault="006D1E87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Знает временные отношения: день -  неделя – месяц,  минута – час (по частям), последовательность времен года и дней недели</w:t>
            </w:r>
          </w:p>
        </w:tc>
        <w:tc>
          <w:tcPr>
            <w:tcW w:w="933" w:type="dxa"/>
            <w:gridSpan w:val="3"/>
            <w:textDirection w:val="btLr"/>
          </w:tcPr>
          <w:p w:rsidR="00CA3A83" w:rsidRPr="004C720B" w:rsidRDefault="00CA3A83" w:rsidP="00CA3A83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AE774B" w:rsidRPr="004C720B" w:rsidTr="00AE774B">
        <w:trPr>
          <w:gridAfter w:val="1"/>
          <w:wAfter w:w="45" w:type="dxa"/>
          <w:cantSplit/>
          <w:trHeight w:val="552"/>
        </w:trPr>
        <w:tc>
          <w:tcPr>
            <w:tcW w:w="533" w:type="dxa"/>
            <w:vMerge/>
          </w:tcPr>
          <w:p w:rsidR="006074AE" w:rsidRPr="004C720B" w:rsidRDefault="006074AE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/>
          </w:tcPr>
          <w:p w:rsidR="006074AE" w:rsidRPr="004C720B" w:rsidRDefault="006074AE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1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652" w:type="dxa"/>
          </w:tcPr>
          <w:p w:rsidR="006074AE" w:rsidRPr="004C720B" w:rsidRDefault="00CA3A83" w:rsidP="00CA3A8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652" w:type="dxa"/>
          </w:tcPr>
          <w:p w:rsidR="006074AE" w:rsidRPr="004C720B" w:rsidRDefault="00CA3A83" w:rsidP="00CA3A8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444" w:type="dxa"/>
          </w:tcPr>
          <w:p w:rsidR="006074AE" w:rsidRPr="004C720B" w:rsidRDefault="00CA3A83" w:rsidP="00CA3A8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444" w:type="dxa"/>
          </w:tcPr>
          <w:p w:rsidR="006074AE" w:rsidRPr="004C720B" w:rsidRDefault="00CA3A83" w:rsidP="00CA3A8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8.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9.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10.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11.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12.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13.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14.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15.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16.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17.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18.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19.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20.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21.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533" w:type="dxa"/>
          </w:tcPr>
          <w:p w:rsidR="00AE774B" w:rsidRPr="004A00FE" w:rsidRDefault="00AE774B" w:rsidP="006872A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22.</w:t>
            </w:r>
          </w:p>
        </w:tc>
        <w:tc>
          <w:tcPr>
            <w:tcW w:w="1415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AE774B" w:rsidRPr="004C720B" w:rsidRDefault="00AE774B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1948" w:type="dxa"/>
            <w:gridSpan w:val="2"/>
          </w:tcPr>
          <w:p w:rsidR="006074AE" w:rsidRPr="004C720B" w:rsidRDefault="006074AE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 по группе</w:t>
            </w:r>
          </w:p>
        </w:tc>
        <w:tc>
          <w:tcPr>
            <w:tcW w:w="651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AE774B">
        <w:trPr>
          <w:gridAfter w:val="1"/>
          <w:wAfter w:w="45" w:type="dxa"/>
          <w:cantSplit/>
          <w:trHeight w:val="283"/>
        </w:trPr>
        <w:tc>
          <w:tcPr>
            <w:tcW w:w="1948" w:type="dxa"/>
            <w:gridSpan w:val="2"/>
          </w:tcPr>
          <w:p w:rsidR="006074AE" w:rsidRDefault="006074AE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1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</w:tcPr>
          <w:p w:rsidR="006074AE" w:rsidRPr="004C720B" w:rsidRDefault="006074AE" w:rsidP="00CA3A8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6204F" w:rsidRDefault="0026204F" w:rsidP="0026204F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 xml:space="preserve">Выводы </w:t>
      </w:r>
      <w:r>
        <w:rPr>
          <w:rFonts w:ascii="Times New Roman" w:hAnsi="Times New Roman" w:cs="Times New Roman"/>
          <w:sz w:val="28"/>
        </w:rPr>
        <w:t xml:space="preserve">(Сентябрь) </w:t>
      </w: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04F" w:rsidRDefault="0026204F" w:rsidP="002620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(май)</w:t>
      </w:r>
    </w:p>
    <w:p w:rsidR="0026204F" w:rsidRPr="004C720B" w:rsidRDefault="0026204F" w:rsidP="0026204F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B0F" w:rsidRDefault="00DA2B0F" w:rsidP="00865731">
      <w:pPr>
        <w:jc w:val="center"/>
        <w:rPr>
          <w:rFonts w:ascii="Times New Roman" w:hAnsi="Times New Roman" w:cs="Times New Roman"/>
          <w:b/>
          <w:sz w:val="28"/>
        </w:rPr>
      </w:pPr>
    </w:p>
    <w:p w:rsidR="00865731" w:rsidRPr="004C720B" w:rsidRDefault="00865731" w:rsidP="00865731">
      <w:pPr>
        <w:jc w:val="center"/>
        <w:rPr>
          <w:rFonts w:ascii="Times New Roman" w:hAnsi="Times New Roman" w:cs="Times New Roman"/>
          <w:b/>
          <w:sz w:val="32"/>
        </w:rPr>
      </w:pPr>
      <w:r w:rsidRPr="00167298">
        <w:rPr>
          <w:rFonts w:ascii="Times New Roman" w:hAnsi="Times New Roman" w:cs="Times New Roman"/>
          <w:b/>
          <w:sz w:val="28"/>
        </w:rPr>
        <w:lastRenderedPageBreak/>
        <w:t>Образовательная област</w:t>
      </w:r>
      <w:r w:rsidRPr="004C720B">
        <w:rPr>
          <w:rFonts w:ascii="Times New Roman" w:hAnsi="Times New Roman" w:cs="Times New Roman"/>
          <w:b/>
          <w:sz w:val="32"/>
        </w:rPr>
        <w:t>ь «</w:t>
      </w:r>
      <w:r>
        <w:rPr>
          <w:rFonts w:ascii="Times New Roman" w:hAnsi="Times New Roman" w:cs="Times New Roman"/>
          <w:b/>
          <w:sz w:val="32"/>
        </w:rPr>
        <w:t>Речевое развитие</w:t>
      </w:r>
      <w:r w:rsidRPr="004C720B">
        <w:rPr>
          <w:rFonts w:ascii="Times New Roman" w:hAnsi="Times New Roman" w:cs="Times New Roman"/>
          <w:b/>
          <w:sz w:val="32"/>
        </w:rPr>
        <w:t>»</w:t>
      </w:r>
    </w:p>
    <w:tbl>
      <w:tblPr>
        <w:tblStyle w:val="a3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2452"/>
        <w:gridCol w:w="1190"/>
        <w:gridCol w:w="1191"/>
        <w:gridCol w:w="1191"/>
        <w:gridCol w:w="1190"/>
        <w:gridCol w:w="1191"/>
        <w:gridCol w:w="1191"/>
        <w:gridCol w:w="1190"/>
        <w:gridCol w:w="1191"/>
        <w:gridCol w:w="1191"/>
        <w:gridCol w:w="1191"/>
      </w:tblGrid>
      <w:tr w:rsidR="00DA2B0F" w:rsidRPr="004C720B" w:rsidTr="00DA2B0F">
        <w:trPr>
          <w:jc w:val="center"/>
        </w:trPr>
        <w:tc>
          <w:tcPr>
            <w:tcW w:w="491" w:type="dxa"/>
            <w:vMerge w:val="restart"/>
            <w:vAlign w:val="center"/>
          </w:tcPr>
          <w:p w:rsidR="00DA2B0F" w:rsidRPr="004C720B" w:rsidRDefault="00DA2B0F" w:rsidP="006872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452" w:type="dxa"/>
            <w:vMerge w:val="restart"/>
            <w:vAlign w:val="center"/>
          </w:tcPr>
          <w:p w:rsidR="00DA2B0F" w:rsidRPr="004C720B" w:rsidRDefault="00DA2B0F" w:rsidP="006872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ФИ ребенка</w:t>
            </w:r>
          </w:p>
        </w:tc>
        <w:tc>
          <w:tcPr>
            <w:tcW w:w="2381" w:type="dxa"/>
            <w:gridSpan w:val="2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Называет некоторые жанры детской литературы, имеет предпочтение в жанрах воспринимаемых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тектов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может интонационно выразительно продекламировать небольшой текст</w:t>
            </w:r>
          </w:p>
        </w:tc>
        <w:tc>
          <w:tcPr>
            <w:tcW w:w="2381" w:type="dxa"/>
            <w:gridSpan w:val="2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2382" w:type="dxa"/>
            <w:gridSpan w:val="2"/>
          </w:tcPr>
          <w:p w:rsidR="00DA2B0F" w:rsidRPr="004C720B" w:rsidRDefault="00DA2B0F" w:rsidP="0086573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Различает звук, слог, слово, предложение, определяет их последовательность</w:t>
            </w:r>
          </w:p>
        </w:tc>
        <w:tc>
          <w:tcPr>
            <w:tcW w:w="2381" w:type="dxa"/>
            <w:gridSpan w:val="2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2382" w:type="dxa"/>
            <w:gridSpan w:val="2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DA2B0F" w:rsidRPr="004C720B" w:rsidTr="00DA2B0F">
        <w:trPr>
          <w:jc w:val="center"/>
        </w:trPr>
        <w:tc>
          <w:tcPr>
            <w:tcW w:w="491" w:type="dxa"/>
            <w:vMerge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2" w:type="dxa"/>
            <w:vMerge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1190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190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сен</w:t>
            </w:r>
          </w:p>
        </w:tc>
        <w:tc>
          <w:tcPr>
            <w:tcW w:w="1191" w:type="dxa"/>
          </w:tcPr>
          <w:p w:rsidR="00DA2B0F" w:rsidRPr="004C720B" w:rsidRDefault="00DA2B0F" w:rsidP="00DA2B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май</w:t>
            </w: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 w:rsidRPr="004C720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774B" w:rsidRPr="004C720B" w:rsidTr="00DA2B0F">
        <w:trPr>
          <w:jc w:val="center"/>
        </w:trPr>
        <w:tc>
          <w:tcPr>
            <w:tcW w:w="4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2452" w:type="dxa"/>
          </w:tcPr>
          <w:p w:rsidR="00AE774B" w:rsidRPr="006A2C93" w:rsidRDefault="00AE774B" w:rsidP="006872A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AE774B" w:rsidRPr="004C720B" w:rsidRDefault="00AE774B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B0F" w:rsidRPr="004C720B" w:rsidTr="00DA2B0F">
        <w:trPr>
          <w:jc w:val="center"/>
        </w:trPr>
        <w:tc>
          <w:tcPr>
            <w:tcW w:w="4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2452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B0F" w:rsidRPr="004C720B" w:rsidTr="00DA2B0F">
        <w:trPr>
          <w:jc w:val="center"/>
        </w:trPr>
        <w:tc>
          <w:tcPr>
            <w:tcW w:w="4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2452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B0F" w:rsidRPr="004C720B" w:rsidTr="00DA2B0F">
        <w:trPr>
          <w:jc w:val="center"/>
        </w:trPr>
        <w:tc>
          <w:tcPr>
            <w:tcW w:w="4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2452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B0F" w:rsidRPr="004C720B" w:rsidTr="00DA2B0F">
        <w:trPr>
          <w:jc w:val="center"/>
        </w:trPr>
        <w:tc>
          <w:tcPr>
            <w:tcW w:w="2943" w:type="dxa"/>
            <w:gridSpan w:val="2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 по группе</w:t>
            </w: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B0F" w:rsidRPr="004C720B" w:rsidTr="00DA2B0F">
        <w:trPr>
          <w:jc w:val="center"/>
        </w:trPr>
        <w:tc>
          <w:tcPr>
            <w:tcW w:w="2943" w:type="dxa"/>
            <w:gridSpan w:val="2"/>
          </w:tcPr>
          <w:p w:rsidR="00DA2B0F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1" w:type="dxa"/>
          </w:tcPr>
          <w:p w:rsidR="00DA2B0F" w:rsidRPr="004C720B" w:rsidRDefault="00DA2B0F" w:rsidP="006872A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A2B0F" w:rsidRDefault="00DA2B0F" w:rsidP="00865731">
      <w:pPr>
        <w:rPr>
          <w:rFonts w:ascii="Times New Roman" w:hAnsi="Times New Roman" w:cs="Times New Roman"/>
          <w:sz w:val="28"/>
        </w:rPr>
      </w:pPr>
    </w:p>
    <w:p w:rsidR="00865731" w:rsidRDefault="00865731" w:rsidP="00865731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lastRenderedPageBreak/>
        <w:t xml:space="preserve">Выводы </w:t>
      </w:r>
      <w:r>
        <w:rPr>
          <w:rFonts w:ascii="Times New Roman" w:hAnsi="Times New Roman" w:cs="Times New Roman"/>
          <w:sz w:val="28"/>
        </w:rPr>
        <w:t xml:space="preserve">(Сентябрь) </w:t>
      </w: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731" w:rsidRDefault="00865731" w:rsidP="00865731">
      <w:pPr>
        <w:rPr>
          <w:rFonts w:ascii="Times New Roman" w:hAnsi="Times New Roman" w:cs="Times New Roman"/>
          <w:sz w:val="28"/>
        </w:rPr>
      </w:pPr>
    </w:p>
    <w:p w:rsidR="00865731" w:rsidRDefault="00865731" w:rsidP="008657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(май)</w:t>
      </w:r>
    </w:p>
    <w:p w:rsidR="00865731" w:rsidRDefault="00865731" w:rsidP="00865731">
      <w:pPr>
        <w:rPr>
          <w:rFonts w:ascii="Times New Roman" w:hAnsi="Times New Roman" w:cs="Times New Roman"/>
          <w:sz w:val="28"/>
        </w:rPr>
      </w:pPr>
      <w:r w:rsidRPr="004C720B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6204F" w:rsidRPr="004C720B" w:rsidRDefault="0026204F">
      <w:pPr>
        <w:rPr>
          <w:rFonts w:ascii="Times New Roman" w:hAnsi="Times New Roman" w:cs="Times New Roman"/>
          <w:sz w:val="28"/>
        </w:rPr>
      </w:pPr>
    </w:p>
    <w:sectPr w:rsidR="0026204F" w:rsidRPr="004C720B" w:rsidSect="004C72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E7"/>
    <w:rsid w:val="00084247"/>
    <w:rsid w:val="001429E7"/>
    <w:rsid w:val="00167298"/>
    <w:rsid w:val="0026204F"/>
    <w:rsid w:val="004A00FE"/>
    <w:rsid w:val="004C720B"/>
    <w:rsid w:val="006074AE"/>
    <w:rsid w:val="0061498B"/>
    <w:rsid w:val="006A2C93"/>
    <w:rsid w:val="006D1E87"/>
    <w:rsid w:val="00727EA4"/>
    <w:rsid w:val="00747A4F"/>
    <w:rsid w:val="00865731"/>
    <w:rsid w:val="00AE774B"/>
    <w:rsid w:val="00B01FF4"/>
    <w:rsid w:val="00B067C5"/>
    <w:rsid w:val="00C41273"/>
    <w:rsid w:val="00CA3A83"/>
    <w:rsid w:val="00D07B58"/>
    <w:rsid w:val="00D222F1"/>
    <w:rsid w:val="00D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Федотова</dc:creator>
  <cp:keywords/>
  <dc:description/>
  <cp:lastModifiedBy>Татьяна Федотова</cp:lastModifiedBy>
  <cp:revision>7</cp:revision>
  <cp:lastPrinted>2021-08-23T06:07:00Z</cp:lastPrinted>
  <dcterms:created xsi:type="dcterms:W3CDTF">2021-08-23T04:09:00Z</dcterms:created>
  <dcterms:modified xsi:type="dcterms:W3CDTF">2022-02-12T11:43:00Z</dcterms:modified>
</cp:coreProperties>
</file>