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E3" w:rsidRPr="008555E3" w:rsidRDefault="008555E3" w:rsidP="008555E3">
      <w:pPr>
        <w:shd w:val="clear" w:color="auto" w:fill="FFFFFF"/>
        <w:spacing w:after="0" w:line="240" w:lineRule="auto"/>
        <w:ind w:left="240" w:right="240"/>
        <w:jc w:val="center"/>
        <w:rPr>
          <w:rFonts w:ascii="Arial" w:eastAsia="Times New Roman" w:hAnsi="Arial" w:cs="Arial"/>
          <w:color w:val="223601"/>
          <w:sz w:val="21"/>
          <w:szCs w:val="21"/>
          <w:lang w:eastAsia="ru-RU"/>
        </w:rPr>
      </w:pPr>
      <w:r w:rsidRPr="008555E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 xml:space="preserve">Муниципальное </w:t>
      </w:r>
      <w:r w:rsidR="00381B84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 xml:space="preserve">казённое </w:t>
      </w:r>
      <w:r w:rsidRPr="008555E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дошкольное образовательное учреждение</w:t>
      </w:r>
    </w:p>
    <w:p w:rsidR="008555E3" w:rsidRPr="008555E3" w:rsidRDefault="00381B84" w:rsidP="008555E3">
      <w:pPr>
        <w:shd w:val="clear" w:color="auto" w:fill="FFFFFF"/>
        <w:spacing w:after="0" w:line="240" w:lineRule="auto"/>
        <w:ind w:left="240" w:right="240"/>
        <w:jc w:val="center"/>
        <w:rPr>
          <w:rFonts w:ascii="Arial" w:eastAsia="Times New Roman" w:hAnsi="Arial" w:cs="Arial"/>
          <w:color w:val="2236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д</w:t>
      </w:r>
      <w:r w:rsidR="008555E3" w:rsidRPr="008555E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«Ягодка</w:t>
      </w:r>
      <w:r w:rsidR="008555E3" w:rsidRPr="008555E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" </w:t>
      </w: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D172DA" w:rsidRPr="008555E3" w:rsidRDefault="00D172DA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0"/>
          <w:szCs w:val="40"/>
          <w:u w:val="single"/>
          <w:shd w:val="clear" w:color="auto" w:fill="EDF0F5"/>
        </w:rPr>
      </w:pPr>
      <w:r w:rsidRPr="008555E3">
        <w:rPr>
          <w:b/>
          <w:sz w:val="40"/>
          <w:szCs w:val="40"/>
          <w:u w:val="single"/>
          <w:shd w:val="clear" w:color="auto" w:fill="EDF0F5"/>
        </w:rPr>
        <w:t>Перспективный план мероприятий по формированию социально - коммуникативных умений в различных видах деятельности детей подготовительной к ш</w:t>
      </w:r>
      <w:r w:rsidR="00381B84">
        <w:rPr>
          <w:b/>
          <w:sz w:val="40"/>
          <w:szCs w:val="40"/>
          <w:u w:val="single"/>
          <w:shd w:val="clear" w:color="auto" w:fill="EDF0F5"/>
        </w:rPr>
        <w:t>коле группы с января по май 2022-2023</w:t>
      </w:r>
      <w:r w:rsidRPr="008555E3">
        <w:rPr>
          <w:b/>
          <w:sz w:val="40"/>
          <w:szCs w:val="40"/>
          <w:u w:val="single"/>
          <w:shd w:val="clear" w:color="auto" w:fill="EDF0F5"/>
        </w:rPr>
        <w:t xml:space="preserve"> года</w:t>
      </w: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8555E3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sz w:val="28"/>
          <w:szCs w:val="28"/>
          <w:u w:val="single"/>
          <w:shd w:val="clear" w:color="auto" w:fill="EDF0F5"/>
        </w:rPr>
      </w:pPr>
      <w:r>
        <w:rPr>
          <w:b/>
          <w:sz w:val="28"/>
          <w:szCs w:val="28"/>
          <w:u w:val="single"/>
          <w:shd w:val="clear" w:color="auto" w:fill="EDF0F5"/>
        </w:rPr>
        <w:t xml:space="preserve">Подготовила </w:t>
      </w:r>
      <w:proofErr w:type="gramStart"/>
      <w:r>
        <w:rPr>
          <w:b/>
          <w:sz w:val="28"/>
          <w:szCs w:val="28"/>
          <w:u w:val="single"/>
          <w:shd w:val="clear" w:color="auto" w:fill="EDF0F5"/>
        </w:rPr>
        <w:t>:в</w:t>
      </w:r>
      <w:proofErr w:type="gramEnd"/>
      <w:r>
        <w:rPr>
          <w:b/>
          <w:sz w:val="28"/>
          <w:szCs w:val="28"/>
          <w:u w:val="single"/>
          <w:shd w:val="clear" w:color="auto" w:fill="EDF0F5"/>
        </w:rPr>
        <w:t xml:space="preserve">оспитатель группы </w:t>
      </w:r>
      <w:r w:rsidR="00381B84">
        <w:rPr>
          <w:b/>
          <w:sz w:val="28"/>
          <w:szCs w:val="28"/>
          <w:u w:val="single"/>
          <w:shd w:val="clear" w:color="auto" w:fill="EDF0F5"/>
        </w:rPr>
        <w:t xml:space="preserve"> </w:t>
      </w:r>
    </w:p>
    <w:p w:rsidR="008555E3" w:rsidRDefault="00381B84" w:rsidP="008555E3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sz w:val="28"/>
          <w:szCs w:val="28"/>
          <w:u w:val="single"/>
          <w:shd w:val="clear" w:color="auto" w:fill="EDF0F5"/>
        </w:rPr>
      </w:pPr>
      <w:r>
        <w:rPr>
          <w:b/>
          <w:sz w:val="28"/>
          <w:szCs w:val="28"/>
          <w:u w:val="single"/>
          <w:shd w:val="clear" w:color="auto" w:fill="EDF0F5"/>
        </w:rPr>
        <w:t>Котгир А.Ю</w:t>
      </w:r>
      <w:bookmarkStart w:id="0" w:name="_GoBack"/>
      <w:bookmarkEnd w:id="0"/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u w:val="single"/>
          <w:shd w:val="clear" w:color="auto" w:fill="EDF0F5"/>
        </w:rPr>
      </w:pPr>
    </w:p>
    <w:p w:rsidR="008555E3" w:rsidRPr="00D172DA" w:rsidRDefault="008555E3" w:rsidP="00D172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</w:p>
    <w:p w:rsidR="000A754F" w:rsidRPr="00D172DA" w:rsidRDefault="00D172DA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b/>
          <w:bCs/>
          <w:sz w:val="28"/>
          <w:szCs w:val="28"/>
        </w:rPr>
        <w:lastRenderedPageBreak/>
        <w:t>С</w:t>
      </w:r>
      <w:r w:rsidR="000A754F" w:rsidRPr="00D172DA">
        <w:rPr>
          <w:b/>
          <w:bCs/>
          <w:sz w:val="28"/>
          <w:szCs w:val="28"/>
        </w:rPr>
        <w:t>оциально-нравственное воспитание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Задачи образовательной деятельности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- Развивать гуманистическую направленность поведения: социальные чувства, эмоциональную отзывчивость, доброжелательность.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- Воспитывать привычки культурного поведения и общения с людьми, основы этикета, правила поведения в общественных местах.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- Обогащать опыт сотрудничества, дружеских взаимоотношений со сверстниками и взаимодействия с взрослыми.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- Развивать начала социальной активности, желания на правах старших участвовать в жизни детского сада: заботиться о малышах, участвовать в оформлении детского сада к праздникам и пр.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- Способствовать формированию положительной самооценки, уверенности в себе, осознание роста своих достижений, чувства собственного достоинства, стремления стать школьником.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- Воспитывать любовь к своей семье, детскому саду, к родному городу, стране.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b/>
          <w:bCs/>
          <w:sz w:val="28"/>
          <w:szCs w:val="28"/>
        </w:rPr>
        <w:t>Содержание образовательной деятельности.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b/>
          <w:bCs/>
          <w:sz w:val="28"/>
          <w:szCs w:val="28"/>
        </w:rPr>
        <w:t>Эмоции.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172DA">
        <w:rPr>
          <w:sz w:val="28"/>
          <w:szCs w:val="28"/>
        </w:rPr>
        <w:t>Различение и называние широкого круга эмоций (радость, грусть, любовь, удивление, страх, нежность, печаль, злость, восхищение).</w:t>
      </w:r>
      <w:proofErr w:type="gramEnd"/>
      <w:r w:rsidRPr="00D172DA">
        <w:rPr>
          <w:sz w:val="28"/>
          <w:szCs w:val="28"/>
        </w:rPr>
        <w:t xml:space="preserve"> Представление о богатстве эмоционального мира человека, средствах внешнего выражения эмоций (мимика, пантомимика, интонации голоса, движения, позы). Понимание созвучности эмоциональных переживаний с природой, музыкой, поэзией. Разнообразие форм и способов проявления эмоциональной отзывчивости и сопереживания. Отражение эмоций в театрализованной деятельности, в рисовании, играх.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b/>
          <w:bCs/>
          <w:sz w:val="28"/>
          <w:szCs w:val="28"/>
        </w:rPr>
        <w:t>Взаимоотношения и сотрудничество. Мы самые старшие в детском саду</w:t>
      </w:r>
      <w:r w:rsidRPr="00D172DA">
        <w:rPr>
          <w:sz w:val="28"/>
          <w:szCs w:val="28"/>
        </w:rPr>
        <w:t>. Представления о нравственных качествах людей, их проявлении в поступках и взаимоотношениях (доброта, справедливость, ответственность, уважение, честность, чувство собственного достоинства). Оценка поступков с позиции норм и правил. Жизнь человека как ценность. Представления о дружбе, о качествах и поступках настоящих друзей. Развитие у детей чувства «единой семьи» в детском саду, интереса к сверстнику, желания лучше узнать личностные особенности друг друга. Освоение при поддержке воспитателя организационных умений: определять общий замысел, планировать работу, уметь договориться о распределении обязанностей в небольшой подгруппе, распределять роли, материалы, согласовывать свои действия со сверстниками, оценивать результат и взаимоотношения «Играли дружно, и получился красивый дворец». Умение использовать разные способы и приемы справедливого распределения ролей, игровых материалов (считалки, жеребьевка, очередность, предварительная договоренность). Готовность помогать тому, кому трудно, поделиться своими знаниями и умениями, научить, проявлять справедливость.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Приучение самостоятельно соблюдать установленный порядок поведения в группе, регулировать свою активность: учитывать права других детей, соблюдать очередность, проявлять терпение, не вступать в ссоры, не перекладывать свою работу на других детей, проявлять настойчивость.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>Представление о том, что шестилетки — самые старшие среди детей в детском саду, они показывают другим хороший пример, заботятся о малышах, помога</w:t>
      </w:r>
      <w:r w:rsidR="00D172DA" w:rsidRPr="00D172DA">
        <w:rPr>
          <w:sz w:val="28"/>
          <w:szCs w:val="28"/>
        </w:rPr>
        <w:t>ют взрослым, готовятся к школе.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b/>
          <w:bCs/>
          <w:sz w:val="28"/>
          <w:szCs w:val="28"/>
        </w:rPr>
        <w:lastRenderedPageBreak/>
        <w:t xml:space="preserve">Правила культуры поведения, общения </w:t>
      </w:r>
      <w:proofErr w:type="gramStart"/>
      <w:r w:rsidRPr="00D172DA">
        <w:rPr>
          <w:b/>
          <w:bCs/>
          <w:sz w:val="28"/>
          <w:szCs w:val="28"/>
        </w:rPr>
        <w:t>со</w:t>
      </w:r>
      <w:proofErr w:type="gramEnd"/>
      <w:r w:rsidRPr="00D172DA">
        <w:rPr>
          <w:b/>
          <w:bCs/>
          <w:sz w:val="28"/>
          <w:szCs w:val="28"/>
        </w:rPr>
        <w:t xml:space="preserve"> взрослыми и сверстниками.</w:t>
      </w:r>
    </w:p>
    <w:p w:rsidR="000A754F" w:rsidRPr="00D172DA" w:rsidRDefault="000A754F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2DA">
        <w:rPr>
          <w:sz w:val="28"/>
          <w:szCs w:val="28"/>
        </w:rPr>
        <w:t xml:space="preserve">Дальнейшее освоение правил культуры общения </w:t>
      </w:r>
      <w:proofErr w:type="gramStart"/>
      <w:r w:rsidRPr="00D172DA">
        <w:rPr>
          <w:sz w:val="28"/>
          <w:szCs w:val="28"/>
        </w:rPr>
        <w:t>со</w:t>
      </w:r>
      <w:proofErr w:type="gramEnd"/>
      <w:r w:rsidRPr="00D172DA">
        <w:rPr>
          <w:sz w:val="28"/>
          <w:szCs w:val="28"/>
        </w:rPr>
        <w:t xml:space="preserve"> взрослыми и детьми (сверстники и малыши), норм этикета (культура поведения за столом, поведение в гостях, культурные нормы разговора и пр.). Правила поведения в общественных местах, правила уличного движения. Представления, конкретные формы проявления уважения к старшим, заботливого отношения к пожилым людям, людям с ограниченными возможностями.</w:t>
      </w:r>
    </w:p>
    <w:p w:rsidR="000A754F" w:rsidRPr="00D172DA" w:rsidRDefault="00D172DA" w:rsidP="00D17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172DA">
        <w:rPr>
          <w:b/>
          <w:bCs/>
          <w:sz w:val="28"/>
          <w:szCs w:val="28"/>
        </w:rPr>
        <w:t>Семья</w:t>
      </w:r>
      <w:proofErr w:type="gramStart"/>
      <w:r w:rsidRPr="00D172DA">
        <w:rPr>
          <w:b/>
          <w:bCs/>
          <w:sz w:val="28"/>
          <w:szCs w:val="28"/>
        </w:rPr>
        <w:t>.</w:t>
      </w:r>
      <w:r w:rsidR="000A754F" w:rsidRPr="00D172DA">
        <w:rPr>
          <w:sz w:val="28"/>
          <w:szCs w:val="28"/>
        </w:rPr>
        <w:t>А</w:t>
      </w:r>
      <w:proofErr w:type="gramEnd"/>
      <w:r w:rsidR="000A754F" w:rsidRPr="00D172DA">
        <w:rPr>
          <w:sz w:val="28"/>
          <w:szCs w:val="28"/>
        </w:rPr>
        <w:t>ктивное</w:t>
      </w:r>
      <w:proofErr w:type="spellEnd"/>
      <w:r w:rsidR="000A754F" w:rsidRPr="00D172DA">
        <w:rPr>
          <w:sz w:val="28"/>
          <w:szCs w:val="28"/>
        </w:rPr>
        <w:t xml:space="preserve"> проявление добрых чувств по отношению к родителям, близким родственникам, членам семьи. Представления о семейных и родственных отношениях, некоторые сведения о родословной семьи. Досуг семьи, взаимные чувства, правила общения в семье, семейный бюджет, значимые и памятные события. Гордость своей семьей, умение выразить </w:t>
      </w:r>
      <w:proofErr w:type="gramStart"/>
      <w:r w:rsidR="000A754F" w:rsidRPr="00D172DA">
        <w:rPr>
          <w:sz w:val="28"/>
          <w:szCs w:val="28"/>
        </w:rPr>
        <w:t>близким</w:t>
      </w:r>
      <w:proofErr w:type="gramEnd"/>
      <w:r w:rsidR="000A754F" w:rsidRPr="00D172DA">
        <w:rPr>
          <w:sz w:val="28"/>
          <w:szCs w:val="28"/>
        </w:rPr>
        <w:t xml:space="preserve"> свою любовь, внимание, готовность помочь. Интерес детей к школьным годам родителей, желание общаться в семье на школьную тему. Знание стихов, песен о школе, школьниках.</w:t>
      </w:r>
    </w:p>
    <w:p w:rsidR="000A754F" w:rsidRPr="00D172DA" w:rsidRDefault="000A754F" w:rsidP="000A754F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Игровая деятельность</w:t>
      </w:r>
    </w:p>
    <w:p w:rsidR="000A754F" w:rsidRPr="00D172DA" w:rsidRDefault="000A754F" w:rsidP="004C3E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</w:t>
      </w:r>
    </w:p>
    <w:tbl>
      <w:tblPr>
        <w:tblW w:w="10634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5"/>
        <w:gridCol w:w="7779"/>
      </w:tblGrid>
      <w:tr w:rsidR="000A754F" w:rsidRPr="00D172DA" w:rsidTr="000A754F">
        <w:trPr>
          <w:trHeight w:val="300"/>
        </w:trPr>
        <w:tc>
          <w:tcPr>
            <w:tcW w:w="1063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0A754F" w:rsidRPr="00D172DA" w:rsidTr="000A754F">
        <w:trPr>
          <w:trHeight w:val="465"/>
        </w:trPr>
        <w:tc>
          <w:tcPr>
            <w:tcW w:w="28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сюжетно-ролевой игры</w:t>
            </w:r>
          </w:p>
        </w:tc>
        <w:tc>
          <w:tcPr>
            <w:tcW w:w="7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0A754F" w:rsidRPr="00D172DA" w:rsidTr="000A754F">
        <w:trPr>
          <w:trHeight w:val="465"/>
        </w:trPr>
        <w:tc>
          <w:tcPr>
            <w:tcW w:w="28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(1 неделя)</w:t>
            </w:r>
          </w:p>
        </w:tc>
        <w:tc>
          <w:tcPr>
            <w:tcW w:w="7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54F" w:rsidRPr="00D172DA" w:rsidTr="000A754F">
        <w:trPr>
          <w:trHeight w:val="540"/>
        </w:trPr>
        <w:tc>
          <w:tcPr>
            <w:tcW w:w="28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C3E8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«Цирк» </w:t>
            </w:r>
          </w:p>
        </w:tc>
        <w:tc>
          <w:tcPr>
            <w:tcW w:w="7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ролевого поведения при помощи игровых атрибутов и поведения. Развитие творческого замысла в ходе игры.</w:t>
            </w:r>
          </w:p>
        </w:tc>
      </w:tr>
      <w:tr w:rsidR="00D172DA" w:rsidRPr="00D172DA" w:rsidTr="000A754F">
        <w:trPr>
          <w:trHeight w:val="615"/>
        </w:trPr>
        <w:tc>
          <w:tcPr>
            <w:tcW w:w="28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2«Строители»</w:t>
            </w:r>
          </w:p>
        </w:tc>
        <w:tc>
          <w:tcPr>
            <w:tcW w:w="7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детей распределять роли и действовать согласно принятой на себя роли, использовать атрибуты в соответствии с сюжетом, конструкторы, строительные материалы, справедливо решать споры. Отображать в игре знания об окружающем мире.</w:t>
            </w:r>
          </w:p>
        </w:tc>
      </w:tr>
      <w:tr w:rsidR="000A754F" w:rsidRPr="00D172DA" w:rsidTr="000A754F">
        <w:trPr>
          <w:trHeight w:val="645"/>
        </w:trPr>
        <w:tc>
          <w:tcPr>
            <w:tcW w:w="28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4C3E8F" w:rsidRPr="000A7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«ГИБДД»</w:t>
            </w:r>
            <w:r w:rsidR="004C3E8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C3E8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ролей, обсуждение ролевого взаимодействия (сотрудники автоинспекции проверяют документы у водителей, следят за соблюдением правил дорожного движения).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8"/>
        <w:gridCol w:w="8079"/>
      </w:tblGrid>
      <w:tr w:rsidR="000A754F" w:rsidRPr="00D172DA" w:rsidTr="000A754F">
        <w:trPr>
          <w:trHeight w:val="180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0A754F" w:rsidRPr="00D172DA" w:rsidTr="00D401F0">
        <w:trPr>
          <w:trHeight w:val="46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сюжетно-ролевой игры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0A754F" w:rsidRPr="00D172DA" w:rsidTr="00D401F0">
        <w:trPr>
          <w:trHeight w:val="46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«Зимняя спартакиада»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Придумывание сюжета игры и его разыгрывание. Поддержание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многотемности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</w:t>
            </w:r>
          </w:p>
        </w:tc>
      </w:tr>
      <w:tr w:rsidR="00D172DA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Pr="00D1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«Семейные праздники» 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сюжета игры и распределение ролей. Формирование умения творчески развивать сюжет игры</w:t>
            </w:r>
          </w:p>
        </w:tc>
      </w:tr>
      <w:tr w:rsidR="000A754F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C3E8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«Поликлиника»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C3E8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придумывание вариантов игры, ведение новых игровых ролей с целью активизации и поддержания творческого потенциала игры (рентген-кабинет, аптека)</w:t>
            </w:r>
          </w:p>
        </w:tc>
      </w:tr>
      <w:tr w:rsidR="000A754F" w:rsidRPr="00D172DA" w:rsidTr="00D401F0">
        <w:trPr>
          <w:trHeight w:val="64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«Пожарная часть»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сюжетосложение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активизация воображения. Введение игровых ситуаций типа: «В горящей квартире остались дети», «Коля увидел пожар в лесу». Поддержание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многотемности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игры: пароход – школа – больница.</w:t>
            </w:r>
          </w:p>
        </w:tc>
      </w:tr>
    </w:tbl>
    <w:p w:rsidR="000A754F" w:rsidRPr="00D172DA" w:rsidRDefault="000A754F" w:rsidP="000A754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8"/>
        <w:gridCol w:w="8079"/>
      </w:tblGrid>
      <w:tr w:rsidR="000A754F" w:rsidRPr="00D172DA" w:rsidTr="000A754F">
        <w:trPr>
          <w:trHeight w:val="180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0A754F" w:rsidRPr="00D172DA" w:rsidTr="00D401F0">
        <w:trPr>
          <w:trHeight w:val="46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сюжетно-ролевой игры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D172DA" w:rsidRPr="00D172DA" w:rsidTr="00D401F0">
        <w:trPr>
          <w:trHeight w:val="46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«Праздник 8 Марта в семье»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Придумывание разных вариантов игры. Распределение ролей и придумывание новых в ходе игры.</w:t>
            </w:r>
          </w:p>
        </w:tc>
      </w:tr>
      <w:tr w:rsidR="000A754F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4C3E8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«Городской транспорт» 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C3E8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игровых умений. Совместное придумывание новых сюжетов игры. Поддержание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многотемности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 Ведение игровых проблемных ситуаций.</w:t>
            </w:r>
          </w:p>
        </w:tc>
      </w:tr>
      <w:tr w:rsidR="00D172DA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«Театр»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игровых умений и активизация воображения в процессе игры. Расширение ролевого поведения при помощи игровых атрибутов и костюмов.</w:t>
            </w:r>
          </w:p>
        </w:tc>
      </w:tr>
      <w:tr w:rsidR="00D172DA" w:rsidRPr="00D172DA" w:rsidTr="00D401F0">
        <w:trPr>
          <w:trHeight w:val="64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4C3E8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«Салон красоты» 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C3E8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в ролевом взаимодействии: парикмахер мужской и женский – клиенты – маникюрша – косметолог. Поддержание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многотемности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игры; ведение новых игровых ситуаций: салон красоты – семья – праздник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8"/>
        <w:gridCol w:w="8079"/>
      </w:tblGrid>
      <w:tr w:rsidR="000A754F" w:rsidRPr="00D172DA" w:rsidTr="000A754F">
        <w:trPr>
          <w:trHeight w:val="450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0A754F" w:rsidRPr="00D172DA" w:rsidTr="00D401F0">
        <w:trPr>
          <w:trHeight w:val="46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сюжетно-ролевой игры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D172DA" w:rsidRPr="00D172DA" w:rsidTr="00D401F0">
        <w:trPr>
          <w:trHeight w:val="490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«Лесная школа»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творческого воображения (сказочные герои). Введение проблемных ситуаций.</w:t>
            </w:r>
          </w:p>
        </w:tc>
      </w:tr>
      <w:tr w:rsidR="000A754F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«Полет в космос»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Поощрение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многотемности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игры: космонавты – строители – больница – поликлиника – консервный завод. Моделирование отношения людей (трудовые и личностные: одни строят корабли, другие готовят к полету, третьи – обеспечивают полет и приземление)</w:t>
            </w:r>
          </w:p>
        </w:tc>
      </w:tr>
      <w:tr w:rsidR="000A754F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«Строители»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обсуждение сюжета игры типа: «Строительство детского центра», «Строительство супермаркета».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Распределение ролей, их смена и введение новых в ходе игры.</w:t>
            </w:r>
          </w:p>
        </w:tc>
      </w:tr>
      <w:tr w:rsidR="000A754F" w:rsidRPr="00D172DA" w:rsidTr="00D401F0">
        <w:trPr>
          <w:trHeight w:val="64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«Больница – поликлиника»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взаимодействия всех служб по оказанию помощи больным людям: поликлиника – аптека – скорая помощь – больница – санаторий – стоматология. Введение новых проблемных ситуаций: ожоги при пожаре, укусы неизвестных насекомых, животных, срочно нужна кровь.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8"/>
        <w:gridCol w:w="8079"/>
      </w:tblGrid>
      <w:tr w:rsidR="000A754F" w:rsidRPr="00D172DA" w:rsidTr="000A754F">
        <w:trPr>
          <w:trHeight w:val="315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D172DA" w:rsidRPr="00D172DA" w:rsidTr="00D401F0">
        <w:trPr>
          <w:trHeight w:val="370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сюжетно-ролевой игры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 w:rsidR="000A754F" w:rsidRPr="00D172DA" w:rsidTr="00D401F0">
        <w:trPr>
          <w:trHeight w:val="46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«Семья» и «Школа» 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творчески развивать сюжет игры. Косвенно влиять на изменение игровой среды, вести коррекцию игровых отношений на равноправном партнерстве.</w:t>
            </w:r>
          </w:p>
        </w:tc>
      </w:tr>
      <w:tr w:rsidR="00D172DA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«Мы путешествуем по пустыни»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придумывание сюжета игры с учетом знаний детей о пустыни. Создание проблемных ситуаций: «Раненый зверек», «Сыпучий песок», «Встретили караван верблюдов».</w:t>
            </w:r>
          </w:p>
        </w:tc>
      </w:tr>
      <w:tr w:rsidR="000A754F" w:rsidRPr="00D172DA" w:rsidTr="00D401F0">
        <w:trPr>
          <w:trHeight w:val="61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4C3E8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«Школа» 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C3E8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детей самостоятельно распределять роли в игре. Понимать воображаемую ситуацию и действовать в соответствии с ней. Расширять кругозор детей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A754F" w:rsidRPr="00D172DA" w:rsidTr="00D401F0">
        <w:trPr>
          <w:trHeight w:val="645"/>
        </w:trPr>
        <w:tc>
          <w:tcPr>
            <w:tcW w:w="2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«Уличное движение»</w:t>
            </w:r>
          </w:p>
        </w:tc>
        <w:tc>
          <w:tcPr>
            <w:tcW w:w="8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C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содержания сюжета с помощью игровых проблемных ситуаций: «Вышел из строя светофор», «Дорогу переходят дети детского сада». Введение новых ролей и сюжетов в ходе игры.</w:t>
            </w:r>
          </w:p>
        </w:tc>
      </w:tr>
    </w:tbl>
    <w:p w:rsidR="000A754F" w:rsidRPr="00D172DA" w:rsidRDefault="000A754F" w:rsidP="00D172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4F" w:rsidRPr="00D172DA" w:rsidRDefault="000A754F" w:rsidP="004C3E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Дидактические игры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0A754F" w:rsidRPr="00D172DA" w:rsidRDefault="00D172DA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Здоровье: </w:t>
      </w:r>
      <w:r w:rsidR="000A754F"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детей и формирование основы культуры здоровья;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основы безопасности собственной жизнедеятельности и формирование предпосылок экологического сознания (безопасности окружающего мира);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поведения: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приобщать к элементарным общепринятым нормам и правилам взаимоотношений со сверстниками и взрослыми. Воспитание культуры поведения и общения;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Познание: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у детей познавательных интересов и интеллектуальное развитие детей;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Математика: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мышление, память, воображение, внимание, логику, способность к самоконтролю, сравнению, классификации;</w:t>
      </w:r>
      <w:proofErr w:type="gramEnd"/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Природа: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уточнять знания о растениях, диких и домашних животных, о сезонных изменениях в природе, формировать знания о зимующих и перелетных птицах;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целостной картины мира: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представление об окружающей действительности; закреплять знания о труде взрослых; уточнять представление о предметах и их признаках.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свободное общение </w:t>
      </w:r>
      <w:proofErr w:type="gram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детьми;</w:t>
      </w:r>
    </w:p>
    <w:p w:rsidR="000A754F" w:rsidRPr="00D172DA" w:rsidRDefault="000A754F" w:rsidP="00492E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Музыка: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</w:t>
      </w:r>
      <w:proofErr w:type="spell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слух, чувство ритма, тем</w:t>
      </w:r>
      <w:r w:rsidR="00492E60"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бра, динамический слух, память.</w:t>
      </w: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2"/>
        <w:gridCol w:w="7635"/>
      </w:tblGrid>
      <w:tr w:rsidR="00D172DA" w:rsidRPr="00D172DA" w:rsidTr="004C3E8F">
        <w:trPr>
          <w:trHeight w:val="285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D172DA" w:rsidRPr="00D172DA" w:rsidTr="004C3E8F">
        <w:trPr>
          <w:trHeight w:val="345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дидактической игры</w:t>
            </w:r>
          </w:p>
        </w:tc>
      </w:tr>
      <w:tr w:rsidR="00D172DA" w:rsidRPr="00D172DA" w:rsidTr="004C3E8F">
        <w:trPr>
          <w:trHeight w:val="360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«Сложи картинку», «Чего не стало», «Парные картинки»</w:t>
            </w:r>
          </w:p>
        </w:tc>
      </w:tr>
      <w:tr w:rsidR="00D172DA" w:rsidRPr="00D172DA" w:rsidTr="004C3E8F">
        <w:trPr>
          <w:trHeight w:val="615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чем говорят дорожные знаки в круге и треугольнике» (ПДД), «Запрещающие или предупреждающие»</w:t>
            </w:r>
          </w:p>
        </w:tc>
      </w:tr>
      <w:tr w:rsidR="00D172DA" w:rsidRPr="00D172DA" w:rsidTr="00492E60">
        <w:trPr>
          <w:trHeight w:val="410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9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«Смелость и трусость», «Вежливость в разговоре», «Волшебные слова»</w:t>
            </w:r>
          </w:p>
        </w:tc>
      </w:tr>
      <w:tr w:rsidR="00D172DA" w:rsidRPr="00D172DA" w:rsidTr="00492E60">
        <w:trPr>
          <w:trHeight w:val="546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92E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внимателен», «Домино цифровое»</w:t>
            </w:r>
            <w:r w:rsidR="00492E60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«Где ошибся Буратино?», «Запишем сказку»</w:t>
            </w:r>
          </w:p>
        </w:tc>
      </w:tr>
      <w:tr w:rsidR="00D172DA" w:rsidRPr="00D172DA" w:rsidTr="00492E60">
        <w:trPr>
          <w:trHeight w:val="302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92E6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где живет?», «Хищник – жертва», «Паутина жизни»</w:t>
            </w:r>
          </w:p>
        </w:tc>
      </w:tr>
      <w:tr w:rsidR="00D172DA" w:rsidRPr="00D172DA" w:rsidTr="00492E60">
        <w:trPr>
          <w:trHeight w:val="607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лишнее», «Ассоциации», «Что из чего сделано»</w:t>
            </w:r>
          </w:p>
        </w:tc>
      </w:tr>
      <w:tr w:rsidR="00D172DA" w:rsidRPr="00D172DA" w:rsidTr="00492E60">
        <w:trPr>
          <w:trHeight w:val="377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«Разведчики», «Радио», «Отгадай-ка», «Кузовок».</w:t>
            </w:r>
          </w:p>
        </w:tc>
      </w:tr>
      <w:tr w:rsidR="00D172DA" w:rsidRPr="00D172DA" w:rsidTr="004C3E8F">
        <w:trPr>
          <w:trHeight w:val="645"/>
        </w:trPr>
        <w:tc>
          <w:tcPr>
            <w:tcW w:w="32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нужный колокольчик», «Выполни задание», «Слушай внимательно»</w:t>
            </w:r>
          </w:p>
        </w:tc>
      </w:tr>
    </w:tbl>
    <w:p w:rsidR="000A754F" w:rsidRPr="00D172DA" w:rsidRDefault="000A754F" w:rsidP="00492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8"/>
        <w:gridCol w:w="7499"/>
      </w:tblGrid>
      <w:tr w:rsidR="00D172DA" w:rsidRPr="00D172DA" w:rsidTr="004C3E8F">
        <w:trPr>
          <w:trHeight w:val="285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D172DA" w:rsidRPr="00D172DA" w:rsidTr="00492E60">
        <w:trPr>
          <w:trHeight w:val="358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дидактической игры</w:t>
            </w:r>
          </w:p>
        </w:tc>
      </w:tr>
      <w:tr w:rsidR="00D172DA" w:rsidRPr="00D172DA" w:rsidTr="004C3E8F">
        <w:trPr>
          <w:trHeight w:val="465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 – это здоровье», «Малыши – крепыши», «Если хочешь быть здоров – закаляйся», «Так бывает или нет»</w:t>
            </w:r>
          </w:p>
        </w:tc>
      </w:tr>
      <w:tr w:rsidR="00D172DA" w:rsidRPr="00D172DA" w:rsidTr="00492E60">
        <w:trPr>
          <w:trHeight w:val="304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 и опиши», «Можно - нельзя»</w:t>
            </w:r>
          </w:p>
        </w:tc>
      </w:tr>
      <w:tr w:rsidR="00D172DA" w:rsidRPr="00D172DA" w:rsidTr="004C3E8F">
        <w:trPr>
          <w:trHeight w:val="615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Культура поведения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«Докажи, что ты прав», «Почему ты так думаешь», «Мы посещаем кафе», «Наш этикет»</w:t>
            </w:r>
          </w:p>
        </w:tc>
      </w:tr>
      <w:tr w:rsidR="00D172DA" w:rsidRPr="00D172DA" w:rsidTr="00492E60">
        <w:trPr>
          <w:trHeight w:val="366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«Олимпийские кольца», «Шашки», «Шнур – затейник», «Лабиринт»</w:t>
            </w:r>
          </w:p>
        </w:tc>
      </w:tr>
      <w:tr w:rsidR="00D172DA" w:rsidRPr="00D172DA" w:rsidTr="00492E60">
        <w:trPr>
          <w:trHeight w:val="515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«Что, где, когда?», «Путешествие по временам года», «Угадай по описанию», «Двойники»</w:t>
            </w:r>
          </w:p>
        </w:tc>
      </w:tr>
      <w:tr w:rsidR="00D172DA" w:rsidRPr="00D172DA" w:rsidTr="004C3E8F">
        <w:trPr>
          <w:trHeight w:val="660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«Кому что нужно», «Где мы были, мы не скажем, а что делали – покажем», «Подбери предметы с одним значением», «Водители – пешеходы»</w:t>
            </w:r>
          </w:p>
        </w:tc>
      </w:tr>
      <w:tr w:rsidR="00D172DA" w:rsidRPr="00D172DA" w:rsidTr="004C3E8F">
        <w:trPr>
          <w:trHeight w:val="660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«Звук потерялся», «Догадайтесь сами», «Почта», «Подумай, не торопись», «Мой, моя, мое», «Скажи наоборот».</w:t>
            </w:r>
            <w:proofErr w:type="gramEnd"/>
          </w:p>
        </w:tc>
      </w:tr>
      <w:tr w:rsidR="00D172DA" w:rsidRPr="00D172DA" w:rsidTr="00492E60">
        <w:trPr>
          <w:trHeight w:val="570"/>
        </w:trPr>
        <w:tc>
          <w:tcPr>
            <w:tcW w:w="3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92E6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поросенка», «Музыкальные загадки», «Наши песни», «Музыкальные телефон»</w:t>
            </w:r>
          </w:p>
        </w:tc>
      </w:tr>
    </w:tbl>
    <w:p w:rsidR="000A754F" w:rsidRPr="00D172DA" w:rsidRDefault="000A754F" w:rsidP="000A7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0"/>
        <w:gridCol w:w="7347"/>
      </w:tblGrid>
      <w:tr w:rsidR="00D172DA" w:rsidRPr="00D172DA" w:rsidTr="004C3E8F">
        <w:trPr>
          <w:trHeight w:val="285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D172DA" w:rsidRPr="00D172DA" w:rsidTr="004C3E8F">
        <w:trPr>
          <w:trHeight w:val="465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дидактической игры</w:t>
            </w:r>
          </w:p>
        </w:tc>
      </w:tr>
      <w:tr w:rsidR="00D172DA" w:rsidRPr="00D172DA" w:rsidTr="004C3E8F">
        <w:trPr>
          <w:trHeight w:val="465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«Окажи помощь», «Что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если…» (порезался, обжегся), «Собери рюкзак в поход», «Полезные – вредные привычки»</w:t>
            </w:r>
          </w:p>
        </w:tc>
      </w:tr>
      <w:tr w:rsidR="00D172DA" w:rsidRPr="00D172DA" w:rsidTr="00492E60">
        <w:trPr>
          <w:trHeight w:val="452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знаки» (ПДД), «Одинаковые и разные»</w:t>
            </w:r>
          </w:p>
        </w:tc>
      </w:tr>
      <w:tr w:rsidR="00D172DA" w:rsidRPr="00D172DA" w:rsidTr="00492E60">
        <w:trPr>
          <w:trHeight w:val="566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«Комплименты», «Встреча друзей», «Угощаем гостей», «Прощаемся с гостями»</w:t>
            </w:r>
          </w:p>
        </w:tc>
      </w:tr>
      <w:tr w:rsidR="00D172DA" w:rsidRPr="00D172DA" w:rsidTr="004C3E8F">
        <w:trPr>
          <w:trHeight w:val="660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92E60" w:rsidP="00492E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«Всем ли девочкам хватит конфет?», «Математический планшет 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«Кубик – затейник», «</w:t>
            </w:r>
            <w:proofErr w:type="spellStart"/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Колумбово</w:t>
            </w:r>
            <w:proofErr w:type="spellEnd"/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яйцо», «Лото «Цифры»»</w:t>
            </w:r>
          </w:p>
        </w:tc>
      </w:tr>
      <w:tr w:rsidR="00D172DA" w:rsidRPr="00D172DA" w:rsidTr="00492E60">
        <w:trPr>
          <w:trHeight w:val="484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492E6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«Знатоки природы», «Птицы, звери, насекомые», «Что где растет», «Обитатели земли»</w:t>
            </w:r>
          </w:p>
        </w:tc>
      </w:tr>
      <w:tr w:rsidR="00D172DA" w:rsidRPr="00D172DA" w:rsidTr="004C3E8F">
        <w:trPr>
          <w:trHeight w:val="660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«Придумай слово», «Кто что делает», «Что из какого материала», «Кем быть»</w:t>
            </w:r>
          </w:p>
        </w:tc>
      </w:tr>
      <w:tr w:rsidR="00D172DA" w:rsidRPr="00D172DA" w:rsidTr="00492E60">
        <w:trPr>
          <w:trHeight w:val="564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«Маковое зернышко», «Добавь словечко», «Конец слова за тобой», «Отгадай кличку», «Про двух зайчат», «День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рождения».</w:t>
            </w:r>
          </w:p>
        </w:tc>
      </w:tr>
      <w:tr w:rsidR="00D172DA" w:rsidRPr="00D172DA" w:rsidTr="00492E60">
        <w:trPr>
          <w:trHeight w:val="482"/>
        </w:trPr>
        <w:tc>
          <w:tcPr>
            <w:tcW w:w="3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</w:t>
            </w:r>
          </w:p>
        </w:tc>
        <w:tc>
          <w:tcPr>
            <w:tcW w:w="73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«Назови композитора», «Лесенка -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чудесенка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«Веселый поезд», «Песня. Танец. Марш»</w:t>
            </w:r>
          </w:p>
        </w:tc>
      </w:tr>
    </w:tbl>
    <w:p w:rsidR="000A754F" w:rsidRPr="00D172DA" w:rsidRDefault="000A754F" w:rsidP="000A7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9"/>
        <w:gridCol w:w="7348"/>
      </w:tblGrid>
      <w:tr w:rsidR="00D172DA" w:rsidRPr="00D172DA" w:rsidTr="004C3E8F">
        <w:trPr>
          <w:trHeight w:val="285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D172DA" w:rsidRPr="00D172DA" w:rsidTr="004C3E8F">
        <w:trPr>
          <w:trHeight w:val="46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дидактической игры</w:t>
            </w:r>
          </w:p>
        </w:tc>
      </w:tr>
      <w:tr w:rsidR="00D172DA" w:rsidRPr="00D172DA" w:rsidTr="004C3E8F">
        <w:trPr>
          <w:trHeight w:val="46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мы были, мы не скажем, а что делали – покажем», «Зачем человеку руки», «Здоровый малыш» (слух), «Природа и человек»</w:t>
            </w:r>
          </w:p>
        </w:tc>
      </w:tr>
      <w:tr w:rsidR="00D172DA" w:rsidRPr="00D172DA" w:rsidTr="004C3E8F">
        <w:trPr>
          <w:trHeight w:val="61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такой же знак», «Учить быть пешеходом», «Красный и зеленый» (ПДД)</w:t>
            </w:r>
          </w:p>
        </w:tc>
      </w:tr>
      <w:tr w:rsidR="00D172DA" w:rsidRPr="00D172DA" w:rsidTr="004C3E8F">
        <w:trPr>
          <w:trHeight w:val="61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 улице идем», «Что нельзя и что можно делать в магазине», «Как сказать, чтобы не обидеть», «Мы пришли в театр»</w:t>
            </w:r>
          </w:p>
        </w:tc>
      </w:tr>
      <w:tr w:rsidR="00D172DA" w:rsidRPr="00D172DA" w:rsidTr="00492E60">
        <w:trPr>
          <w:trHeight w:val="306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492E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«Крестики – нолики», «Пятнашки»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за птица?», «Что сажают на огороде», «Мы из Красной книги России», «Природа и человек»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сходство и различие», «Отгадай инструмент», «Волшебные очки», «Расскажи о материале»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«Скажи по-другому», «Отгадай слово», «Какое слово вы услышали?», «Назови одним словом», «Найди другое слово», «Путаница».</w:t>
            </w:r>
          </w:p>
        </w:tc>
      </w:tr>
      <w:tr w:rsidR="00D172DA" w:rsidRPr="00D172DA" w:rsidTr="004C3E8F">
        <w:trPr>
          <w:trHeight w:val="64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«Слушаем музыку», «Узнай сказку», «Подбери музыку», «Карусель»</w:t>
            </w:r>
          </w:p>
        </w:tc>
      </w:tr>
    </w:tbl>
    <w:p w:rsidR="000A754F" w:rsidRPr="00D172DA" w:rsidRDefault="000A754F" w:rsidP="000A7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9"/>
        <w:gridCol w:w="7348"/>
      </w:tblGrid>
      <w:tr w:rsidR="00D172DA" w:rsidRPr="00D172DA" w:rsidTr="004C3E8F">
        <w:trPr>
          <w:trHeight w:val="285"/>
        </w:trPr>
        <w:tc>
          <w:tcPr>
            <w:tcW w:w="109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D172DA" w:rsidRPr="00D172DA" w:rsidTr="004C3E8F">
        <w:trPr>
          <w:trHeight w:val="46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дидактической игры</w:t>
            </w:r>
          </w:p>
        </w:tc>
      </w:tr>
      <w:tr w:rsidR="00D172DA" w:rsidRPr="00D172DA" w:rsidTr="004C3E8F">
        <w:trPr>
          <w:trHeight w:val="46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«Кому что нужно», «Правила здорового питания»</w:t>
            </w:r>
          </w:p>
        </w:tc>
      </w:tr>
      <w:tr w:rsidR="00D172DA" w:rsidRPr="00D172DA" w:rsidTr="004C3E8F">
        <w:trPr>
          <w:trHeight w:val="61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воспитанные пешеходы» (ПДД)</w:t>
            </w:r>
          </w:p>
        </w:tc>
      </w:tr>
      <w:tr w:rsidR="00D172DA" w:rsidRPr="00D172DA" w:rsidTr="004C3E8F">
        <w:trPr>
          <w:trHeight w:val="615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Культура поведения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плачет синичка», «Поступи правильно»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«Блоки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«Пирамида»», «Геометрическая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мозайка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«Превращения», «Какое время года?»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«Знатоки», «Что лишнее?»</w:t>
            </w:r>
          </w:p>
        </w:tc>
      </w:tr>
      <w:tr w:rsidR="00D172DA" w:rsidRPr="00D172DA" w:rsidTr="004C3E8F">
        <w:trPr>
          <w:trHeight w:val="660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«Объясни, покажи», «Один – много», «Чей рассказ лучше?», «Большой – маленький», «Ошибка», «Подбери сравнения».</w:t>
            </w:r>
            <w:proofErr w:type="gramEnd"/>
          </w:p>
        </w:tc>
      </w:tr>
      <w:tr w:rsidR="00D172DA" w:rsidRPr="00D172DA" w:rsidTr="00492E60">
        <w:trPr>
          <w:trHeight w:val="309"/>
        </w:trPr>
        <w:tc>
          <w:tcPr>
            <w:tcW w:w="3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3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танца», «Чей это марш?»</w:t>
            </w:r>
          </w:p>
        </w:tc>
      </w:tr>
    </w:tbl>
    <w:p w:rsidR="00D172DA" w:rsidRPr="00D172DA" w:rsidRDefault="00D172DA" w:rsidP="00D40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4F" w:rsidRPr="00D172DA" w:rsidRDefault="000A754F" w:rsidP="00D172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Вид деятельности: </w:t>
      </w:r>
      <w:proofErr w:type="gramStart"/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трудовая</w:t>
      </w:r>
      <w:proofErr w:type="gramEnd"/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отчетливое представление о роли труда взрослых в жизни общества и каждого человека.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и благодарность к близким и незнакомым людям, создающим своим трудом разнообразные материальные и культурные ценности, необходимые современному человеку для жизни, ценностное отношение к человеческому труду, его результатам.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бережливость, разумный способ разумного поведения на основе осознания материального достатка семьи, ограниченности ресурсов воды, электричества в современном социуме.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развитие позиции субъекта и расширять диапазон обязанностей в элементарной трудовой деятельности по самообслуживанию, хозяйственно-бытовому, ручному труду и конструированию, труду в природе в объеме возрастных возможностей дошкольников, развивать самостоятельность детей, воспитывать ценностное отношение к своему труду и его результатам.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развитию творческих способностей, позиции субъекта в продуктивных видах детского досуга на основе осознанных ребенком собственных интересов, желаний и предпочтений.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образовательной деятельности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 взрослых и рукотворный мир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многообразии профессий в современном мире, о содержании профессионального труда в соответствии с общей структурой трудового процесса: цель и мотив, материалы и предметы труда, инструменты и оборудование, набор трудовых действий, результат.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Представления о личностных качествах представителей разных профессий</w:t>
      </w:r>
      <w:proofErr w:type="gram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ожарные, военные,– люди смелые и отважные, они должны быстро принимать решения, от которых часто зависит жизнь людей).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вводить детей в мир экономических отношений, совместно с родителями формировать у детей разумные потребности на основе соотношения желаний и возможностей семьи. Представление о деньгах, реальной стоимости и цене отдельных продуктов питания, игрушек, детских книг. Культура потребления: бережное отношение к воде, электричеству, продуктам питания, одежде, обуви, жилищу.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Самообслуживание и детский труд.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круга обязанностей детей в самообслуживании и хозяйственно-бытовом труде (Привычное самостоятельное и аккуратное выполнение культурно-гигиенических навыков, освоение приемов чистки одежды и обуви; участие в наведении порядка в группе и на участке детского сада, помощь родителям в уборке квартиры и мытье чайной посуды и пр.). Развитие ответственности за выполнение трудовых поручений.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со сверстниками в процессе самостоятельного выполнения обязанностей дежурных по столовой, уголку природы, подготовке к занятиям. Освоение способов распределения коллективной работы, планирования деятельности, распределения обязанностей по способу общего и совместного труда. Под контролем взрослого освоение обращения с инструментами (иглами, ножницами, пилами, ножами и пр.) и бытовой техникой (пылесос, миксер). В ручном труде и конструировании при поддержке взрослого самостоятельная постановка цели, планирование замысла, осуществление процесса труда, оценка результата, бережное обращение с инструментами, соблюдение порядка на рабочем месте. Развитие инициати</w:t>
      </w:r>
      <w:r w:rsid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 творчества в ручном труде.</w:t>
      </w:r>
    </w:p>
    <w:tbl>
      <w:tblPr>
        <w:tblW w:w="10816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28"/>
        <w:gridCol w:w="5000"/>
        <w:gridCol w:w="291"/>
        <w:gridCol w:w="3497"/>
      </w:tblGrid>
      <w:tr w:rsidR="00D172DA" w:rsidRPr="00D172DA" w:rsidTr="00B00F90">
        <w:trPr>
          <w:trHeight w:val="255"/>
        </w:trPr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8788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и объем трудовых навыков</w:t>
            </w:r>
          </w:p>
        </w:tc>
      </w:tr>
      <w:tr w:rsidR="00D172DA" w:rsidRPr="00D172DA" w:rsidTr="00B00F90">
        <w:trPr>
          <w:trHeight w:val="24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трудовой деятельности</w:t>
            </w:r>
          </w:p>
        </w:tc>
        <w:tc>
          <w:tcPr>
            <w:tcW w:w="8788" w:type="dxa"/>
            <w:gridSpan w:val="3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7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помещении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участке</w:t>
            </w:r>
          </w:p>
          <w:p w:rsidR="000A754F" w:rsidRPr="00D172DA" w:rsidRDefault="000A754F" w:rsidP="000A754F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c>
          <w:tcPr>
            <w:tcW w:w="202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95"/>
        </w:trPr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Поручения</w:t>
            </w:r>
          </w:p>
        </w:tc>
        <w:tc>
          <w:tcPr>
            <w:tcW w:w="500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Приводить в порядок игровые уголки, убирать на место строительный материал, настольные игры, оборудование и материал для труда. Проверять, все ли осталось в порядке перед уходом на занятие, прогулку: порядок складывания одежды в шкафах, на стульях, состояние кроватей после их уборки детьми. Приводить в порядок кукол: мыть, причесывать, при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необходимости менять одежду. Стирать и гладить кукольную одежду. Пришивать оторвавшиеся пуговицы.</w:t>
            </w:r>
          </w:p>
          <w:p w:rsidR="000A754F" w:rsidRPr="00D172DA" w:rsidRDefault="000A754F" w:rsidP="00D1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Отбирать игрушки, книги, коробки,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подлежащую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ремонту. Ремонтировать коробки, подклеивать книги для своей группы и для малышей. Мыть и протирать игрушки, строительный материал. Раскладывать мыло, протирать пол в умывальной, групповой комнатах. Менять полотенца. Протирать подоконники, мебель, мыть шкафчики для полотенец. Посыпать дорожки песком. Расставлять стулья в определенном порядке. Наводить порядок в шкафах с оборудованием, приводить в порядок учебную доску, подготавливать тряпочку. Относить и приносить по прось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 взрослого предметы. Узнавать о чем-либо и сооб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щать воспитателю. Нарезать бумагу для апплика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ции, рисования, ручного труда. Тонировать бумагу для изобра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зительной деятельности своей группы и малышей. Учить малышей одеваться на прогулку. Мастерить поделки, игрушки в подарок малышам.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Отбирать игрушки выносной материал по поручению воспитателя, выносить его на участок. Собирать игрушки, приводить их в порядок перед уходом в помещение. Очищать песок от мусора. Поливать песок, собирать его в кучу. Убирать участок, веранду, постройки. Сгребать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опавшие листья, укрывать ими растения. Поливать участок из леек. Убирать снег. Освобождать от снега постройки. Скалывать подтаявшую корку льда. Сгребать снег в кучи для слеживания и изготовления построек. Делать цветные льдинки, украшать ими участок. Делать снежные постройки, участвовать в постройке горки для малышей. Пересаживать цветочные растения из грунта в горшки. Подкармливать птиц. Укрывать снегом кусты, нижние части стволов деревьев.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="00B00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зить снег на грядки и цветники.</w:t>
            </w: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5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5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72DA" w:rsidRPr="00D172DA" w:rsidRDefault="00D172DA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20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210"/>
        </w:trPr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готовностью рабочих мест к занятиям, дополнять рабочие места недостающими материалами для занятий. Участвовать в подготовке пособий для музыкальных занятий. Сажать бобовые растения для наблюдений.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бумажные заготовки для занятий аппликацией, участвовать в подготовке и расстановке пособий для физ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культурных занятий, приводить в порядок рабочие места после занятий.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Высаживать в ящики лук на перо. Готовить календарь при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роды для итоговой беседы о зиме.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указанию воспитателя отсчитывать необходимый мате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риал для занятий математикой, убирать его после занятий в шкафы. По заданию педагога тонировать бумагу для занятий рисованием.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Сеять семена цветов и овощей - на рассаду.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все материалы к занятиям изобразительной дея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тельностью, математикой.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Ухаживать за посевами и посадками, черенковать комнат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растения.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Высаживать растения в грунт, ухаживать за ними. Готовить календарь природы для итоговой беседы о весне.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 - август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Закреплять, совершенствовать навыки дежурства по угол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природы, столовой. Готовить календарь природы для итоговой беседы о лете.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3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участка: подметать, собирать мусор, листву, поливать веранду, песок, убираться на веранде, мыть игрушки, перелопачивать песок, сгребать его в кучу, убирать снег на участке, сгребать его в кучи для слеживания и изготовле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построек, очищать постройки от снега, скалывать под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таявший лед. Свозить снег на грядки, газоны, клумбы. Подгребать снег под деревья и кусты</w:t>
            </w:r>
          </w:p>
        </w:tc>
      </w:tr>
      <w:tr w:rsidR="00D172DA" w:rsidRPr="00D172DA" w:rsidTr="00B00F90">
        <w:trPr>
          <w:trHeight w:val="40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труд</w:t>
            </w:r>
          </w:p>
        </w:tc>
        <w:tc>
          <w:tcPr>
            <w:tcW w:w="5291" w:type="dxa"/>
            <w:gridSpan w:val="2"/>
            <w:vMerge w:val="restar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Совместный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протирать строительный мате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риал стирать кукольное белье, наводить порядок в раздеваль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шкафу, протирать стулья в групповой комнате, мыть игрушки, протирать шкаф для полотенец, ремонтировать книги (в том числе для малышей), мыть мячи, гимнастические палки в физкультурном зале.</w:t>
            </w:r>
          </w:p>
        </w:tc>
        <w:tc>
          <w:tcPr>
            <w:tcW w:w="34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40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1" w:type="dxa"/>
            <w:gridSpan w:val="2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405"/>
        </w:trPr>
        <w:tc>
          <w:tcPr>
            <w:tcW w:w="202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1" w:type="dxa"/>
            <w:gridSpan w:val="2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Общий: 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убираться в шкафах с игруш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ками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ремонтировать коробки от настольно-печатных игр, наводить порядок в игровых шкафах, изготавливать украшения (в том числе для участка), элементы костюмов к празднику</w:t>
            </w:r>
          </w:p>
        </w:tc>
        <w:tc>
          <w:tcPr>
            <w:tcW w:w="34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B00F90">
        <w:trPr>
          <w:trHeight w:val="135"/>
        </w:trPr>
        <w:tc>
          <w:tcPr>
            <w:tcW w:w="202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1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A754F" w:rsidRPr="00D172DA" w:rsidRDefault="000A754F" w:rsidP="000A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754F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1F0" w:rsidRDefault="00D401F0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1F0" w:rsidRPr="00D172DA" w:rsidRDefault="00D401F0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деятельности: самообслуживание</w:t>
      </w:r>
    </w:p>
    <w:tbl>
      <w:tblPr>
        <w:tblW w:w="10816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44"/>
        <w:gridCol w:w="5529"/>
        <w:gridCol w:w="3543"/>
      </w:tblGrid>
      <w:tr w:rsidR="00D172DA" w:rsidRPr="00D172DA" w:rsidTr="00D172DA">
        <w:trPr>
          <w:trHeight w:val="405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 процессы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навыков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D172DA" w:rsidRPr="00D172DA" w:rsidTr="00D172DA">
        <w:trPr>
          <w:trHeight w:val="180"/>
        </w:trPr>
        <w:tc>
          <w:tcPr>
            <w:tcW w:w="108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январь, февраль</w:t>
            </w:r>
          </w:p>
        </w:tc>
      </w:tr>
      <w:tr w:rsidR="00D172DA" w:rsidRPr="00D172DA" w:rsidTr="00D172DA">
        <w:trPr>
          <w:trHeight w:val="840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есть второе блюдо, пользуясь вилкой. Совершенствовать умение пользоваться салфеткой по мере необходимости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«Культура поведения во время еды»</w:t>
            </w:r>
          </w:p>
        </w:tc>
      </w:tr>
      <w:tr w:rsidR="00D172DA" w:rsidRPr="00D172DA" w:rsidTr="00D172DA">
        <w:trPr>
          <w:trHeight w:val="615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Одевание - раздева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самостоятельно поддерживать чистоту и порядок в своем шкафу для одежды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мы наводим порядок в шкафу для одежды»</w:t>
            </w:r>
          </w:p>
        </w:tc>
      </w:tr>
      <w:tr w:rsidR="00D172DA" w:rsidRPr="00D172DA" w:rsidTr="00D172DA">
        <w:trPr>
          <w:trHeight w:val="840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Умывание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умения быстро и правильно умываться, насухо вытираться полотенцем, взяв его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шкафчик ладошками.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Игра-драматизация по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роизведению А.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«Девочка чумазая» и развернув на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2DA" w:rsidRPr="00D172DA" w:rsidTr="00D172DA">
        <w:trPr>
          <w:trHeight w:val="1725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поряд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 одежды и обуви, заправка кровати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просушивать и чистить свою одежду, мыть, протирать, чистить обувь. Принимать участие в смене постельного белья: стелить чистую простыню, надевать чистую наволочку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«Как заботиться о своей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одежде»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тение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Д. Крупская «Чистота»</w:t>
            </w:r>
          </w:p>
        </w:tc>
      </w:tr>
      <w:tr w:rsidR="00D172DA" w:rsidRPr="00D172DA" w:rsidTr="00D172DA">
        <w:trPr>
          <w:trHeight w:val="180"/>
        </w:trPr>
        <w:tc>
          <w:tcPr>
            <w:tcW w:w="108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апрель, май</w:t>
            </w:r>
          </w:p>
        </w:tc>
      </w:tr>
      <w:tr w:rsidR="00D172DA" w:rsidRPr="00D172DA" w:rsidTr="00D172DA">
        <w:trPr>
          <w:trHeight w:val="1080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умения правильно пользовать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столовыми приборами, есть второе блюдо вилкой, не пере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кладывая их из руки в руку, есть с закры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тым ртом, пережевывать пищу бесшумно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«Культура еды - серьез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дело»</w:t>
            </w:r>
          </w:p>
        </w:tc>
      </w:tr>
      <w:tr w:rsidR="00D172DA" w:rsidRPr="00D172DA" w:rsidTr="00D172DA">
        <w:trPr>
          <w:trHeight w:val="1080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Одевание - раздева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умения аккуратно складывать одежду перед сном, выворачивать рукава рубашки или платья, расправлять одежду, аккуратно ставить обувь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М. Зощенко «Глупая история»</w:t>
            </w:r>
          </w:p>
        </w:tc>
      </w:tr>
      <w:tr w:rsidR="00D172DA" w:rsidRPr="00D172DA" w:rsidTr="00D172DA">
        <w:trPr>
          <w:trHeight w:val="1080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Умывание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быстро и акку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ратно умываться, соблюдать порядок в умывальной комнате. Закреплять умение мыть руки после посе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щения туалета и по мере необходимости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Е. Винокуров «Купание детей»</w:t>
            </w:r>
          </w:p>
        </w:tc>
      </w:tr>
      <w:tr w:rsidR="00D172DA" w:rsidRPr="00D172DA" w:rsidTr="00D172DA">
        <w:trPr>
          <w:trHeight w:val="1065"/>
        </w:trPr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в порядке одежды и обуви,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заправка кровати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привычку следить за своим внешним видом, напоминать товарищам о недостатках в их внешнем виде, прояв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лять желание помочь им. Принимать участие в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смене постельного белья: стелить чистую простыню, надевать чистую наволочку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«Чистота - залог здоровья».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Дидактическое упражнение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«Как помочь товарищу».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деятельности: безопасность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образовательной деятельности</w:t>
      </w:r>
    </w:p>
    <w:p w:rsidR="00D401F0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и закрепление правил и способов безопасного поведения в быту, природе, на улице, в городе, в общении с незнакомыми людьми. Освоение правил безопасного обращения с электроприборами. Представления о приемах элементарной первой помощи при травмах, ушибах, признаках недомогания. Правила обращения за помощью в опасных ситуациях, номера телефона вызова экстренной помощи (скорая </w:t>
      </w:r>
      <w:proofErr w:type="spell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</w:t>
      </w:r>
      <w:proofErr w:type="spell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пожар, полиция). Соблюдение правила безопасной организации индивидуальной и совместной деятельности, подвижных игр, спортивных развлечений.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5"/>
        <w:gridCol w:w="7462"/>
      </w:tblGrid>
      <w:tr w:rsidR="00D172DA" w:rsidRPr="00D172DA" w:rsidTr="00D172DA">
        <w:trPr>
          <w:trHeight w:val="450"/>
        </w:trPr>
        <w:tc>
          <w:tcPr>
            <w:tcW w:w="34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7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методической литературы</w:t>
            </w:r>
          </w:p>
        </w:tc>
      </w:tr>
      <w:tr w:rsidR="00D172DA" w:rsidRPr="00D172DA" w:rsidTr="00D172DA">
        <w:trPr>
          <w:trHeight w:val="465"/>
        </w:trPr>
        <w:tc>
          <w:tcPr>
            <w:tcW w:w="34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неделя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безопасного поведения дошкольников: занятия, планирование, рекомендации / авт.–сост. О.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Черномашенцева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2012.– С. 86.</w:t>
            </w:r>
          </w:p>
        </w:tc>
      </w:tr>
      <w:tr w:rsidR="00D172DA" w:rsidRPr="00D172DA" w:rsidTr="00D172DA">
        <w:trPr>
          <w:trHeight w:val="615"/>
        </w:trPr>
        <w:tc>
          <w:tcPr>
            <w:tcW w:w="34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Тема «Зимние каникулы»</w:t>
            </w:r>
          </w:p>
        </w:tc>
        <w:tc>
          <w:tcPr>
            <w:tcW w:w="7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безопасного поведения дошкольников: занятия, планирование, рекомендации / авт.–сост. О.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Черномашенцева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2012.– С. 86.</w:t>
            </w:r>
          </w:p>
        </w:tc>
      </w:tr>
      <w:tr w:rsidR="00D172DA" w:rsidRPr="00D172DA" w:rsidTr="00D172DA">
        <w:trPr>
          <w:trHeight w:val="600"/>
        </w:trPr>
        <w:tc>
          <w:tcPr>
            <w:tcW w:w="34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Тема «Как сохранить свою кожу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</w:t>
            </w:r>
            <w:proofErr w:type="gramEnd"/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7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Иванова, А. И.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Естественно–научные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и эксперименты в детском саду. Человек / А. И. Иванова. – М.: ТЦ Сфера, 2005. – С. 77.</w:t>
            </w:r>
          </w:p>
        </w:tc>
      </w:tr>
      <w:tr w:rsidR="00B00F90" w:rsidRPr="00D172DA" w:rsidTr="00D172DA">
        <w:trPr>
          <w:trHeight w:val="600"/>
        </w:trPr>
        <w:tc>
          <w:tcPr>
            <w:tcW w:w="34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00F90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 «Моя безо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пасность»</w:t>
            </w:r>
          </w:p>
        </w:tc>
        <w:tc>
          <w:tcPr>
            <w:tcW w:w="7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00F90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Комплексные занятия для детей 6–7 лет: окружающий мир, развитие речи, мелкая моторика рук / авт.–сост. Т. А. Третьякова, С. Б. Суровцева, О. В. Кирьянова. – Изд. 2–е,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2013. – С. 327.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9"/>
        <w:gridCol w:w="7308"/>
      </w:tblGrid>
      <w:tr w:rsidR="00D172DA" w:rsidRPr="00D172DA" w:rsidTr="00D172DA">
        <w:trPr>
          <w:trHeight w:val="450"/>
        </w:trPr>
        <w:tc>
          <w:tcPr>
            <w:tcW w:w="3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7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методической литературы</w:t>
            </w:r>
          </w:p>
        </w:tc>
      </w:tr>
      <w:tr w:rsidR="00D172DA" w:rsidRPr="00D172DA" w:rsidTr="00D172DA">
        <w:trPr>
          <w:trHeight w:val="465"/>
        </w:trPr>
        <w:tc>
          <w:tcPr>
            <w:tcW w:w="3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Тема «Гигиена дыхательной систе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мы»</w:t>
            </w:r>
          </w:p>
        </w:tc>
        <w:tc>
          <w:tcPr>
            <w:tcW w:w="7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Иванова, А. И.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Естественно–научные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и эксперименты в детском саду. Человек / А. И. Иванова. – М.: ТЦ Сфера, 2005. – С. 108.</w:t>
            </w:r>
          </w:p>
        </w:tc>
      </w:tr>
      <w:tr w:rsidR="00D172DA" w:rsidRPr="00D172DA" w:rsidTr="00D172DA">
        <w:trPr>
          <w:trHeight w:val="615"/>
        </w:trPr>
        <w:tc>
          <w:tcPr>
            <w:tcW w:w="3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Тема «По морю на теплохо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де»</w:t>
            </w:r>
          </w:p>
        </w:tc>
        <w:tc>
          <w:tcPr>
            <w:tcW w:w="7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культуры безопасного поведения у детей 3–7 лет: «Азбука безопасности», конспекты занятий, игры / авт.–сост. Н.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Коломеец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олгоград: Учитель, 2013. –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 80.</w:t>
            </w:r>
          </w:p>
        </w:tc>
      </w:tr>
      <w:tr w:rsidR="00D172DA" w:rsidRPr="00D172DA" w:rsidTr="00D172DA">
        <w:trPr>
          <w:trHeight w:val="615"/>
        </w:trPr>
        <w:tc>
          <w:tcPr>
            <w:tcW w:w="3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Тема « Спасатели, вперед!»</w:t>
            </w:r>
          </w:p>
        </w:tc>
        <w:tc>
          <w:tcPr>
            <w:tcW w:w="7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культуры безопасного поведения у детей 3–7 лет: «Азбука безопасности», конспекты занятий, игры / авт.–сост. Н.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Коломеец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олгоград: Учитель, 2013. – С. 75.</w:t>
            </w:r>
          </w:p>
        </w:tc>
      </w:tr>
      <w:tr w:rsidR="00D172DA" w:rsidRPr="00D172DA" w:rsidTr="00D172DA">
        <w:trPr>
          <w:trHeight w:val="645"/>
        </w:trPr>
        <w:tc>
          <w:tcPr>
            <w:tcW w:w="3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Тема « Про правила движе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ния»</w:t>
            </w:r>
          </w:p>
        </w:tc>
        <w:tc>
          <w:tcPr>
            <w:tcW w:w="7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Комплексные занятия для детей 6–7 лет: окружающий мир, развитие речи, мелкая моторика рук / авт.–сост. Т. А. Третьякова, С. Б. Суровцева, О. В. Кирьянова. – Изд. 2–е,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2013. – С. 331.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7"/>
        <w:gridCol w:w="7310"/>
      </w:tblGrid>
      <w:tr w:rsidR="00D172DA" w:rsidRPr="00D172DA" w:rsidTr="00D172DA">
        <w:trPr>
          <w:trHeight w:val="450"/>
        </w:trPr>
        <w:tc>
          <w:tcPr>
            <w:tcW w:w="3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7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методической литературы</w:t>
            </w:r>
          </w:p>
        </w:tc>
      </w:tr>
      <w:tr w:rsidR="00D172DA" w:rsidRPr="00D172DA" w:rsidTr="00D172DA">
        <w:trPr>
          <w:trHeight w:val="465"/>
        </w:trPr>
        <w:tc>
          <w:tcPr>
            <w:tcW w:w="3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B00F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Тема «Мы – пе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шеходы»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культуры безопасного поведения у детей 3–7 лет: «Азбука безопасности», конспекты занятий, игры / авт.–сост. Н.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Коломеец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олгоград: Учитель, 2013. – С. 54.</w:t>
            </w:r>
          </w:p>
        </w:tc>
      </w:tr>
      <w:tr w:rsidR="00D172DA" w:rsidRPr="00D172DA" w:rsidTr="00D172DA">
        <w:trPr>
          <w:trHeight w:val="615"/>
        </w:trPr>
        <w:tc>
          <w:tcPr>
            <w:tcW w:w="3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Тема «Что случилось с Ко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лей?»</w:t>
            </w:r>
          </w:p>
        </w:tc>
        <w:tc>
          <w:tcPr>
            <w:tcW w:w="7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Иванова, А. И.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Естественно–научные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и эксперименты в детском саду. Человек / А. И. Иванова. – М.: ТЦ Сфера, 2005. – С. 157.</w:t>
            </w:r>
          </w:p>
        </w:tc>
      </w:tr>
      <w:tr w:rsidR="00D172DA" w:rsidRPr="00D172DA" w:rsidTr="00D172DA">
        <w:trPr>
          <w:trHeight w:val="615"/>
        </w:trPr>
        <w:tc>
          <w:tcPr>
            <w:tcW w:w="3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0F90" w:rsidRPr="00D172DA" w:rsidRDefault="000A754F" w:rsidP="00B00F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B00F90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Тема «Дорожные знаки»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культуры безопасного поведения у детей 3–7 лет: «Азбука безопасности», конспекты занятий, игры / авт.–сост. Н.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Коломеец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олгоград: Учитель, 2013. – С. 69.</w:t>
            </w:r>
          </w:p>
        </w:tc>
      </w:tr>
      <w:tr w:rsidR="00D172DA" w:rsidRPr="00D172DA" w:rsidTr="00D172DA">
        <w:trPr>
          <w:trHeight w:val="645"/>
        </w:trPr>
        <w:tc>
          <w:tcPr>
            <w:tcW w:w="3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BC5B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C5B81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 «Дорога к доброму здоровью»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C5B81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Комплексные занятия для детей 6–7 лет: окружающий мир, развитие речи, мелкая моторика рук / авт.–сост. Т. А. Третьякова, С. Б. Суровцева, О. В. Кирьянова. – Изд. 2–е,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2013. – С. 337.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5"/>
        <w:gridCol w:w="7172"/>
      </w:tblGrid>
      <w:tr w:rsidR="00D172DA" w:rsidRPr="00D172DA" w:rsidTr="00D172DA">
        <w:trPr>
          <w:trHeight w:val="450"/>
        </w:trPr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71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методической литературы</w:t>
            </w:r>
          </w:p>
        </w:tc>
      </w:tr>
      <w:tr w:rsidR="00D172DA" w:rsidRPr="00D172DA" w:rsidTr="00D172DA">
        <w:trPr>
          <w:trHeight w:val="465"/>
        </w:trPr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Тема «В гости к Айболиту!»</w:t>
            </w:r>
          </w:p>
        </w:tc>
        <w:tc>
          <w:tcPr>
            <w:tcW w:w="71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безопасного поведения у детей 3–7 лет: «Азбука безопасности», конспекты занятий, игры / авт.–сост. Н.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Коломеец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олгоград: Учитель, 2013. – С. 98.</w:t>
            </w:r>
          </w:p>
        </w:tc>
      </w:tr>
      <w:tr w:rsidR="00D172DA" w:rsidRPr="00D172DA" w:rsidTr="00D172DA">
        <w:trPr>
          <w:trHeight w:val="615"/>
        </w:trPr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Тема «Турист не хнычет и не плачет никогда»</w:t>
            </w:r>
          </w:p>
        </w:tc>
        <w:tc>
          <w:tcPr>
            <w:tcW w:w="71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Иванова, А. И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Естественно–научные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и эксперименты в детском саду. Человек / А. И. Иванова. – М.: ТЦ Сфера, 2005. – С. 135.</w:t>
            </w:r>
          </w:p>
        </w:tc>
      </w:tr>
      <w:tr w:rsidR="00D172DA" w:rsidRPr="00D172DA" w:rsidTr="00D172DA">
        <w:trPr>
          <w:trHeight w:val="615"/>
        </w:trPr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Тема «Как </w:t>
            </w:r>
            <w:r w:rsidR="00B00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избежать напа</w:t>
            </w:r>
            <w:r w:rsidR="00B00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агрессивной со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баки?»</w:t>
            </w:r>
          </w:p>
        </w:tc>
        <w:tc>
          <w:tcPr>
            <w:tcW w:w="71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Иванова, А. И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Естественно–научные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и эксперименты в детском саду. Человек / А. И. Иванова. – М.: ТЦ Сфера, 2005. – С. 151.</w:t>
            </w:r>
          </w:p>
        </w:tc>
      </w:tr>
      <w:tr w:rsidR="00D172DA" w:rsidRPr="00D172DA" w:rsidTr="00D172DA">
        <w:trPr>
          <w:trHeight w:val="645"/>
        </w:trPr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B00F90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Тема « Мы – ту</w:t>
            </w:r>
            <w:r w:rsidR="000A754F"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ристы»</w:t>
            </w:r>
          </w:p>
        </w:tc>
        <w:tc>
          <w:tcPr>
            <w:tcW w:w="71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представлений о себе у старших дошкольников: игры–занятия / авт.–сост. М. Н.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Сигимова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2009. – С. 63.</w:t>
            </w:r>
          </w:p>
        </w:tc>
      </w:tr>
    </w:tbl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</w:p>
    <w:tbl>
      <w:tblPr>
        <w:tblW w:w="1091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9"/>
        <w:gridCol w:w="7168"/>
      </w:tblGrid>
      <w:tr w:rsidR="00D172DA" w:rsidRPr="00D172DA" w:rsidTr="00D172DA">
        <w:trPr>
          <w:trHeight w:val="450"/>
        </w:trPr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7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методической литературы</w:t>
            </w:r>
          </w:p>
        </w:tc>
      </w:tr>
      <w:tr w:rsidR="00D172DA" w:rsidRPr="00D172DA" w:rsidTr="00D172DA">
        <w:trPr>
          <w:trHeight w:val="465"/>
        </w:trPr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Тема «Пожарные, на помощь!»</w:t>
            </w:r>
          </w:p>
        </w:tc>
        <w:tc>
          <w:tcPr>
            <w:tcW w:w="7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безопасного поведения у детей 3–7 лет: «Азбука безопасности», конспекты занятий, игры / авт.–сост. Н.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Коломеец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олгоград: Учитель, 2013. – С. 93.</w:t>
            </w:r>
          </w:p>
        </w:tc>
      </w:tr>
      <w:tr w:rsidR="00D172DA" w:rsidRPr="00D172DA" w:rsidTr="00D172DA">
        <w:trPr>
          <w:trHeight w:val="615"/>
        </w:trPr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Тема «А, Б, В... водяного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человечка»</w:t>
            </w:r>
          </w:p>
        </w:tc>
        <w:tc>
          <w:tcPr>
            <w:tcW w:w="7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безопасного поведения дошкольников: занятия, планирование, рекомендации / авт.– сост. О.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Черномашенцева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2012.– С. 81.</w:t>
            </w:r>
          </w:p>
        </w:tc>
      </w:tr>
      <w:tr w:rsidR="00D172DA" w:rsidRPr="00D172DA" w:rsidTr="00D172DA">
        <w:trPr>
          <w:trHeight w:val="615"/>
        </w:trPr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Тема «Как устроено тело человека»</w:t>
            </w:r>
          </w:p>
        </w:tc>
        <w:tc>
          <w:tcPr>
            <w:tcW w:w="7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Авдеева Н.Н. «Безопасность», - Детство-Пресс, - 2002. – С. 84.</w:t>
            </w:r>
          </w:p>
        </w:tc>
      </w:tr>
      <w:tr w:rsidR="00D172DA" w:rsidRPr="00D172DA" w:rsidTr="00D172DA">
        <w:trPr>
          <w:trHeight w:val="600"/>
        </w:trPr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Тема «Правила поведения на улице»</w:t>
            </w:r>
          </w:p>
        </w:tc>
        <w:tc>
          <w:tcPr>
            <w:tcW w:w="7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</w:t>
            </w:r>
            <w:r w:rsidRPr="00D172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безопасного поведения дошкольников: занятия, планирование, рекомендации / авт.– сост. О. В. </w:t>
            </w:r>
            <w:proofErr w:type="spell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Черномашенцева</w:t>
            </w:r>
            <w:proofErr w:type="spell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Волгоград: Учитель, 2012.– С. 81</w:t>
            </w:r>
          </w:p>
        </w:tc>
      </w:tr>
    </w:tbl>
    <w:p w:rsidR="000A754F" w:rsidRPr="00D172DA" w:rsidRDefault="000A754F" w:rsidP="00D40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нравственное воспитание</w:t>
      </w: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1"/>
        <w:gridCol w:w="4677"/>
      </w:tblGrid>
      <w:tr w:rsidR="00D172DA" w:rsidRPr="00D172DA" w:rsidTr="00BC5B81">
        <w:tc>
          <w:tcPr>
            <w:tcW w:w="6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ребенка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(«Что нас радует»)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D172DA" w:rsidRPr="00D172DA" w:rsidTr="00BC5B81">
        <w:tc>
          <w:tcPr>
            <w:tcW w:w="6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поведение ребенка положительно направлено. Ребенок хорошо ориентирован в правилах культуры поведения, охотно выполняет их;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доброжелательно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настроен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отношению к взрослым и сверстникам, вступает в общение, в совместную деятельность, стремится к взаимопониманию, случае затруднений апеллирует к правилам;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представления о нравственных качествах людей, оценивает поступки с позиции известных правил и норм;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внимателен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эмоциональному и физическому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состоянию людей, хорошо различает разные эмоции, проявляет участие и заботу о близких и сверстниках;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близких друзей (друга), с удовольствием общается, участвует в общих делах, обсуждает события, делится своими мыслями, переживаниями;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представления о школе, стремится к своему будущему положению школьника, проявляет уверенность в себе, положительную самооценку, чувство собственного достоинства;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Поведение ребенка неустойчиво, ситуативно. Хотя он имеет представления об отдельных правилах культуры поведения привычка, самостоятельно следовать им не сложилась, часто поведение определяется непосредственными побуждениями;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ребенок испытывает трудности в общении и взаимодействии со сверстниками, связанные с неумением или нежеланием учитывать интересы и позицию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партнеров, найти взаимопонимание;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Выражено некоторое отставание в развитии связной речи, в умении вести диалог;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слабо ориентируется в эмоциональных состояниях окружающих. Наряду с положительными поступками, наблюдаются проявления негативного, равнодушного отношения к другим (сверстникам, малышам, близким взрослым);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отношение к будущему (к поступлению в школу) неопределенное, затрудняется говорить о своих достижениях и успехах.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754F" w:rsidRPr="00D172DA" w:rsidRDefault="000A754F" w:rsidP="00D40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Вид деятельности: </w:t>
      </w:r>
      <w:proofErr w:type="gramStart"/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трудовая</w:t>
      </w:r>
      <w:proofErr w:type="gramEnd"/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19"/>
        <w:gridCol w:w="3969"/>
      </w:tblGrid>
      <w:tr w:rsidR="00D172DA" w:rsidRPr="00D172DA" w:rsidTr="00BC5B81">
        <w:tc>
          <w:tcPr>
            <w:tcW w:w="6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образовательной деятельности Достижения ребенка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(«Что нас радует»)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D172DA" w:rsidRPr="00D172DA" w:rsidTr="00BC5B81">
        <w:tc>
          <w:tcPr>
            <w:tcW w:w="6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Ребенок проявляет познавательный интерес к профессиям, предметному миру, созданному человеком;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отражает представления о труде взрослых в играх, рисунках, конструировании;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проявляет самостоятельность и инициативу в труде, способен принять цель от взрослого или поставить цель самостоятельно, осуществить процесс, получить результат и оценить его;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самостоятелен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ответственен в самообслуживании, охотно участвует в совместном труде со сверстниками, заинтересован в получении хорошего результата;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добросовестно выполняет трудовые поручения в детском саду, и в семье;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Интерес к труду неустойчив, крайне редко отражает труд взрослых в сюжетно-ролевой игре, изобразительной деятельности;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Представления о профессиях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поверхностное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затрудняется в раскрытии значения и связей видов труда;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недостаточно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самостоятелен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самообслуживании и хозяйственно-бытовом труде, не следит за своим внешним видом, необходима эмоциональная поддержка, помощь или указания взрослого;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испытывает трудности в совместном труде со </w:t>
            </w: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сверстниками, проявляет небрежное отношение к процессу и результатам труда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754F" w:rsidRPr="00D172DA" w:rsidRDefault="000A754F" w:rsidP="00D40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деятельности: безопасность</w:t>
      </w: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6"/>
        <w:gridCol w:w="4252"/>
      </w:tblGrid>
      <w:tr w:rsidR="00D172DA" w:rsidRPr="00D172DA" w:rsidTr="00BC5B81">
        <w:tc>
          <w:tcPr>
            <w:tcW w:w="6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ребенка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(«Что нас радует»)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D172DA" w:rsidRPr="00D172DA" w:rsidTr="00BC5B81">
        <w:tc>
          <w:tcPr>
            <w:tcW w:w="6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Ребенок имеет представление о безопасном поведении, как вести себя в потенциально опасных ситуациях в быту, на улице, в природе;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Знает, как позвать на помощь, обратиться за помощью к взрослому;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знает свой адрес, имена родителей, их контактную информацию;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избегает контактов с незнакомыми людьми на улице;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проявляет осторожность при встрече с незнакомыми животными, ядовитыми растениями, грибами;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внимателен</w:t>
            </w:r>
            <w:proofErr w:type="gramEnd"/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соблюдению правил поведения на улице, умеет ориентироваться на сигналы светофора.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Ребенок не соблюдает правила безопасного поведения;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Часто ведет себя неосторожно по отношению к сверстникам (толкается, замахивается палкой, бросается песком, камнями);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проявляет неосторожность при общении с животными;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знает свой адрес, контактную информацию, не знает, что делать в опасных ситуациях, как позвать на помощь, к кому обратиться, куда позвонить и пр.;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Часто ведет себя неосторожно при переходе улицы, в общественных местах;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Вступает в контакт с незнакомыми людьми, откликается на предложение пойти посмотреть вместе что-то интересное и пр.</w:t>
            </w:r>
          </w:p>
          <w:p w:rsidR="000A754F" w:rsidRPr="00D172DA" w:rsidRDefault="000A754F" w:rsidP="000A75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754F" w:rsidRPr="00D172DA" w:rsidRDefault="000A754F" w:rsidP="00D40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Социальное партнерство с родителями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в полной мере возможна лишь при условии тесного взаимодействия детского сада и семьи. Совместные мероприятия способствуют установлению доверительных отношений с родителями, что оказывает положительное влияние на состояние педагогического процесса.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совместной деятельности семьи и ДОУ заложены следующие </w:t>
      </w:r>
      <w:r w:rsidRPr="00D172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принципы: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единый подход к процессу воспитания ребёнка;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открытость дошкольного учреждения для родителей;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взаимное доверие во взаимоотношениях педагогов и родителей;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уважение и доброжелательность друг к другу;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дифференцированный подход к каждой семье;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равная ответственность родителей и педагогов.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 </w:t>
      </w: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образовательного учреждения с семьёй: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содержанием и методикой воспитательн</w:t>
      </w:r>
      <w:proofErr w:type="gram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педагогическое просвещение родителей;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совместную с детьми и педагогами деятельность;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семьям, испытывающим какие - либо трудности.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взаимодействия с родителями включает: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родителей с содержанием работы ДОУ, направленной на физическое, психическое и социальное развитие ребенка;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составлении планов: спортивных и культурно-массовых мероприятий, работы Совета родителей,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целенаправленную работу, пропагандирующую общественное дошкольное воспитание в его разных формах;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0A754F" w:rsidRPr="00D172DA" w:rsidRDefault="000A754F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частью системы взаимодействия ДОУ и семьи является не только участие в воспитании и развитии детей, но и в самоуправлении – открытые просмотры различных видов деятельности, индивидуальные и групповые тематические встречи родителей с представителями администрации.</w:t>
      </w:r>
    </w:p>
    <w:p w:rsidR="000A754F" w:rsidRPr="00D172DA" w:rsidRDefault="00D401F0" w:rsidP="000A7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нацеленные на укрепление как детско-родительских, так и  коллективного укрепления взаимоотношения.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460"/>
      </w:tblGrid>
      <w:tr w:rsidR="00D401F0" w:rsidTr="00D401F0">
        <w:tc>
          <w:tcPr>
            <w:tcW w:w="2093" w:type="dxa"/>
          </w:tcPr>
          <w:p w:rsidR="00D401F0" w:rsidRPr="008555E3" w:rsidRDefault="00D40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5E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460" w:type="dxa"/>
          </w:tcPr>
          <w:p w:rsidR="00D401F0" w:rsidRPr="008555E3" w:rsidRDefault="00D40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5E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D401F0" w:rsidTr="00D401F0">
        <w:tc>
          <w:tcPr>
            <w:tcW w:w="2093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460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«Чайные традиции»</w:t>
            </w:r>
          </w:p>
        </w:tc>
      </w:tr>
      <w:tr w:rsidR="00D401F0" w:rsidTr="00D401F0">
        <w:tc>
          <w:tcPr>
            <w:tcW w:w="2093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460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блина»</w:t>
            </w:r>
          </w:p>
        </w:tc>
      </w:tr>
      <w:tr w:rsidR="00D401F0" w:rsidTr="00D401F0">
        <w:tc>
          <w:tcPr>
            <w:tcW w:w="2093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460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мамы хороши»</w:t>
            </w:r>
          </w:p>
        </w:tc>
      </w:tr>
      <w:tr w:rsidR="00D401F0" w:rsidTr="00D401F0">
        <w:tc>
          <w:tcPr>
            <w:tcW w:w="2093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460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«Цирк приехал»</w:t>
            </w:r>
          </w:p>
        </w:tc>
      </w:tr>
      <w:tr w:rsidR="00D401F0" w:rsidTr="00D401F0">
        <w:tc>
          <w:tcPr>
            <w:tcW w:w="2093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460" w:type="dxa"/>
          </w:tcPr>
          <w:p w:rsidR="00D401F0" w:rsidRDefault="00D4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«Выпускной»</w:t>
            </w:r>
          </w:p>
        </w:tc>
      </w:tr>
    </w:tbl>
    <w:p w:rsidR="002B113A" w:rsidRPr="00D172DA" w:rsidRDefault="002B113A">
      <w:pPr>
        <w:rPr>
          <w:rFonts w:ascii="Times New Roman" w:hAnsi="Times New Roman" w:cs="Times New Roman"/>
          <w:sz w:val="28"/>
          <w:szCs w:val="28"/>
        </w:rPr>
      </w:pPr>
    </w:p>
    <w:sectPr w:rsidR="002B113A" w:rsidRPr="00D172DA" w:rsidSect="00D172DA">
      <w:pgSz w:w="11907" w:h="16839" w:code="9"/>
      <w:pgMar w:top="720" w:right="85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8F4"/>
    <w:multiLevelType w:val="multilevel"/>
    <w:tmpl w:val="8A78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E7572"/>
    <w:multiLevelType w:val="multilevel"/>
    <w:tmpl w:val="B4C2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4F"/>
    <w:rsid w:val="000A754F"/>
    <w:rsid w:val="00146C05"/>
    <w:rsid w:val="002B113A"/>
    <w:rsid w:val="00381B84"/>
    <w:rsid w:val="00492E60"/>
    <w:rsid w:val="004C3E8F"/>
    <w:rsid w:val="008555E3"/>
    <w:rsid w:val="00B00F90"/>
    <w:rsid w:val="00BC5B81"/>
    <w:rsid w:val="00D172DA"/>
    <w:rsid w:val="00D4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впк</dc:creator>
  <cp:lastModifiedBy>79098921983</cp:lastModifiedBy>
  <cp:revision>3</cp:revision>
  <dcterms:created xsi:type="dcterms:W3CDTF">2018-01-15T16:38:00Z</dcterms:created>
  <dcterms:modified xsi:type="dcterms:W3CDTF">2022-12-13T06:04:00Z</dcterms:modified>
</cp:coreProperties>
</file>